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DB" w:rsidRPr="00BE181E" w:rsidRDefault="003E0BDB" w:rsidP="00910E44">
      <w:pPr>
        <w:ind w:left="547" w:hanging="547"/>
        <w:jc w:val="right"/>
        <w:rPr>
          <w:rFonts w:ascii="標楷體" w:eastAsia="標楷體" w:hAnsi="標楷體" w:cs="Times New Roman"/>
          <w:sz w:val="32"/>
          <w:szCs w:val="32"/>
        </w:rPr>
      </w:pPr>
      <w:r w:rsidRPr="00BE181E">
        <w:rPr>
          <w:rFonts w:ascii="標楷體" w:eastAsia="標楷體" w:hAnsi="標楷體" w:cs="標楷體" w:hint="eastAsia"/>
          <w:sz w:val="32"/>
          <w:szCs w:val="32"/>
        </w:rPr>
        <w:t>幼芽家族</w:t>
      </w:r>
      <w:r w:rsidRPr="00BE181E">
        <w:rPr>
          <w:rFonts w:ascii="標楷體" w:eastAsia="標楷體" w:hAnsi="標楷體" w:cs="標楷體"/>
          <w:sz w:val="32"/>
          <w:szCs w:val="32"/>
        </w:rPr>
        <w:t>103</w:t>
      </w:r>
      <w:r w:rsidRPr="00BE181E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土風舞</w:t>
      </w:r>
      <w:r w:rsidRPr="00BE181E">
        <w:rPr>
          <w:rFonts w:ascii="標楷體" w:eastAsia="標楷體" w:hAnsi="標楷體" w:cs="標楷體" w:hint="eastAsia"/>
          <w:sz w:val="32"/>
          <w:szCs w:val="32"/>
        </w:rPr>
        <w:t>聯歡</w:t>
      </w:r>
      <w:r>
        <w:rPr>
          <w:rFonts w:ascii="標楷體" w:eastAsia="標楷體" w:hAnsi="標楷體" w:cs="Times New Roman"/>
          <w:sz w:val="32"/>
          <w:szCs w:val="32"/>
        </w:rPr>
        <w:tab/>
      </w:r>
      <w:r>
        <w:rPr>
          <w:rFonts w:ascii="標楷體" w:eastAsia="標楷體" w:hAnsi="標楷體" w:cs="Times New Roman"/>
          <w:sz w:val="32"/>
          <w:szCs w:val="32"/>
        </w:rPr>
        <w:tab/>
      </w:r>
      <w:r>
        <w:rPr>
          <w:rFonts w:ascii="標楷體" w:eastAsia="標楷體" w:hAnsi="標楷體" w:cs="Times New Roman"/>
          <w:sz w:val="32"/>
          <w:szCs w:val="32"/>
        </w:rPr>
        <w:tab/>
      </w:r>
      <w:r w:rsidRPr="00C74308">
        <w:rPr>
          <w:rFonts w:ascii="標楷體" w:eastAsia="標楷體" w:hAnsi="標楷體" w:cs="標楷體" w:hint="eastAsia"/>
          <w:sz w:val="28"/>
          <w:szCs w:val="28"/>
        </w:rPr>
        <w:t>指導老師：廖幼芽老師</w:t>
      </w:r>
    </w:p>
    <w:p w:rsidR="003E0BDB" w:rsidRDefault="003E0BDB" w:rsidP="00910E44">
      <w:pPr>
        <w:ind w:left="410" w:hanging="410"/>
        <w:rPr>
          <w:rFonts w:cs="Times New Roman"/>
        </w:rPr>
      </w:pPr>
      <w:r>
        <w:rPr>
          <w:rFonts w:cs="新細明體" w:hint="eastAsia"/>
        </w:rPr>
        <w:t>●聯歡舞碼：</w:t>
      </w:r>
    </w:p>
    <w:tbl>
      <w:tblPr>
        <w:tblW w:w="949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269"/>
        <w:gridCol w:w="2268"/>
        <w:gridCol w:w="2693"/>
        <w:gridCol w:w="2268"/>
      </w:tblGrid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歸來的遊子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小馬群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流浪者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祈禱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拉里古拉拉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小茶店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蘋果樹下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一舞定情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吉普賽玫瑰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彩雲之南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幸福人生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熱舞</w:t>
            </w:r>
            <w:r w:rsidRPr="00BE181E">
              <w:rPr>
                <w:rFonts w:ascii="Arial" w:hAnsi="Arial" w:cs="Arial"/>
                <w:kern w:val="0"/>
              </w:rPr>
              <w:t>LaLaLa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販子舞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白色的秋天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探戈華爾滋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凡格里探戈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洛哈地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烈火青春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呼喚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美就是心中有愛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困惑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雨中旋律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法拉弗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夜玫瑰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泰山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夜色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萬物之始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after="0" w:line="330" w:lineRule="atLeast"/>
              <w:ind w:left="0" w:firstLineChars="0" w:firstLine="0"/>
              <w:outlineLvl w:val="0"/>
              <w:rPr>
                <w:rFonts w:ascii="Arial" w:hAnsi="Arial" w:cs="Arial"/>
                <w:kern w:val="36"/>
                <w:sz w:val="48"/>
                <w:szCs w:val="48"/>
              </w:rPr>
            </w:pPr>
            <w:r w:rsidRPr="00BE181E">
              <w:rPr>
                <w:rFonts w:ascii="Times New Roman" w:hAnsi="Times New Roman" w:cs="Times New Roman"/>
                <w:kern w:val="36"/>
              </w:rPr>
              <w:t>97.</w:t>
            </w:r>
            <w:r w:rsidRPr="00BE181E">
              <w:rPr>
                <w:rFonts w:ascii="標楷體" w:eastAsia="標楷體" w:hAnsi="標楷體" w:cs="標楷體" w:hint="eastAsia"/>
                <w:kern w:val="36"/>
              </w:rPr>
              <w:t>亞營呼拉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8.</w:t>
            </w:r>
            <w:r w:rsidRPr="00BE181E">
              <w:rPr>
                <w:rFonts w:ascii="標楷體" w:eastAsia="標楷體" w:hAnsi="標楷體" w:cs="標楷體" w:hint="eastAsia"/>
                <w:color w:val="333333"/>
                <w:kern w:val="0"/>
              </w:rPr>
              <w:t>白蘭地華士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東倒西歪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華府廣場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慕情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邵族迎賓舞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39.Ina Ina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阿路娜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砰砰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感動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風流寡婦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喂，我忘了你的名字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黑貓探戈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情人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歌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少女約葳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黃絲帶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羅拉探戈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叫我如何讚美你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農民舞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龍之家族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黑眼睛的女孩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風吹風吹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金玉盟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只在以色列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狂歡節撲克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燭光與香水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拿波里手鼓舞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可愛的森巴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亞羅曼之音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戈蘭高地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木船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貝西斯男子舞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尋夢舞</w:t>
            </w:r>
            <w:r w:rsidRPr="00BE181E">
              <w:rPr>
                <w:rFonts w:ascii="Arial" w:hAnsi="Arial" w:cs="Arial"/>
                <w:kern w:val="0"/>
              </w:rPr>
              <w:t>No.1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夏威夷情歌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聖賓那德華士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方形探戈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風聲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after="0" w:line="330" w:lineRule="atLeast"/>
              <w:ind w:left="0" w:firstLineChars="0" w:firstLine="0"/>
              <w:outlineLvl w:val="0"/>
              <w:rPr>
                <w:rFonts w:ascii="Arial" w:hAnsi="Arial" w:cs="Arial"/>
                <w:kern w:val="36"/>
                <w:sz w:val="48"/>
                <w:szCs w:val="48"/>
              </w:rPr>
            </w:pPr>
            <w:r w:rsidRPr="00BE181E">
              <w:rPr>
                <w:rFonts w:ascii="Times New Roman" w:hAnsi="Times New Roman" w:cs="Times New Roman"/>
                <w:kern w:val="36"/>
              </w:rPr>
              <w:t>47.</w:t>
            </w:r>
            <w:r w:rsidRPr="00BE181E">
              <w:rPr>
                <w:rFonts w:ascii="標楷體" w:eastAsia="標楷體" w:hAnsi="標楷體" w:cs="標楷體" w:hint="eastAsia"/>
                <w:kern w:val="36"/>
              </w:rPr>
              <w:t>阿里帕沙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征兵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巴克敏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魏吉斯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人生之歌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沙漠之歌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池畔舞影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舞會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49.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薩巴斯之歌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79.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雅各的襪絲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109.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停不了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那瑪小姐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腳踏車華士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維州連索舞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短暫相聚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馬尼夏莉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阿拉伯英雄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雨夜花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111.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捍衛祖國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星與花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詩般夢幻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拉丁旋律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112.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愛情斥喉兵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牧場遊戲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徘徊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珠曼阿鐵克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113.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莫希亞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24.</w:t>
            </w:r>
            <w:r w:rsidRPr="00BE181E">
              <w:rPr>
                <w:rFonts w:ascii="標楷體" w:eastAsia="標楷體" w:hAnsi="標楷體" w:cs="標楷體" w:hint="eastAsia"/>
                <w:color w:val="333333"/>
                <w:kern w:val="0"/>
              </w:rPr>
              <w:t>法蘭西華士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萊茵河雙人舞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豪華華士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114.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田納西假髮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土耳其之吻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荷塘月色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85.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春日時光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115.</w:t>
            </w:r>
            <w:r w:rsidRPr="00BE181E">
              <w:rPr>
                <w:rFonts w:ascii="標楷體" w:eastAsia="標楷體" w:hAnsi="標楷體" w:cs="標楷體" w:hint="eastAsia"/>
                <w:color w:val="141823"/>
                <w:kern w:val="0"/>
              </w:rPr>
              <w:t>美拉卓小姐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26.</w:t>
            </w:r>
            <w:r w:rsidRPr="00BE181E">
              <w:rPr>
                <w:rFonts w:ascii="標楷體" w:eastAsia="標楷體" w:hAnsi="標楷體" w:cs="標楷體" w:hint="eastAsia"/>
                <w:color w:val="333333"/>
                <w:kern w:val="0"/>
              </w:rPr>
              <w:t>妳很美麗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拉丁美洲之夜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86.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蕾絲裙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116.</w:t>
            </w:r>
            <w:r w:rsidRPr="00BE181E">
              <w:rPr>
                <w:rFonts w:ascii="標楷體" w:eastAsia="標楷體" w:hAnsi="標楷體" w:cs="標楷體" w:hint="eastAsia"/>
                <w:color w:val="141823"/>
                <w:kern w:val="0"/>
              </w:rPr>
              <w:t>濃情蜜意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金劍雕翎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巴斯克山谷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裸足天使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117.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四拍子擊鞋舞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落魄的遊民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馬來情歌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苦戀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118.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上路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29.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散步舞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59.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以色列歡樂舞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89.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水舞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119.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週末晚上</w:t>
            </w:r>
          </w:p>
        </w:tc>
      </w:tr>
      <w:tr w:rsidR="003E0BDB" w:rsidRPr="00241449">
        <w:trPr>
          <w:trHeight w:val="330"/>
        </w:trPr>
        <w:tc>
          <w:tcPr>
            <w:tcW w:w="226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30.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龍飛鳳舞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60.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微不足道</w:t>
            </w:r>
          </w:p>
        </w:tc>
        <w:tc>
          <w:tcPr>
            <w:tcW w:w="26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90.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懷念老歌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BDB" w:rsidRPr="00BE181E" w:rsidRDefault="003E0BDB" w:rsidP="00BE181E">
            <w:pPr>
              <w:widowControl/>
              <w:spacing w:before="100" w:beforeAutospacing="1" w:after="100" w:afterAutospacing="1" w:line="240" w:lineRule="auto"/>
              <w:ind w:left="0" w:firstLineChars="0" w:firstLine="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E181E">
              <w:rPr>
                <w:rFonts w:ascii="Arial" w:hAnsi="Arial" w:cs="Arial"/>
                <w:kern w:val="0"/>
              </w:rPr>
              <w:t>120.</w:t>
            </w:r>
            <w:r w:rsidRPr="00BE181E">
              <w:rPr>
                <w:rFonts w:ascii="標楷體" w:eastAsia="標楷體" w:hAnsi="標楷體" w:cs="標楷體" w:hint="eastAsia"/>
                <w:kern w:val="0"/>
              </w:rPr>
              <w:t>夜半歌聲</w:t>
            </w:r>
          </w:p>
        </w:tc>
      </w:tr>
    </w:tbl>
    <w:p w:rsidR="003E0BDB" w:rsidRPr="00BE181E" w:rsidRDefault="003E0BDB" w:rsidP="00BE181E">
      <w:pPr>
        <w:pStyle w:val="ListParagraph"/>
        <w:widowControl/>
        <w:numPr>
          <w:ilvl w:val="0"/>
          <w:numId w:val="2"/>
        </w:numPr>
        <w:shd w:val="clear" w:color="auto" w:fill="F6EEE4"/>
        <w:spacing w:before="100" w:beforeAutospacing="1" w:after="100" w:afterAutospacing="1" w:line="300" w:lineRule="atLeast"/>
        <w:ind w:leftChars="0" w:firstLineChars="0"/>
        <w:rPr>
          <w:rFonts w:ascii="Arial" w:hAnsi="Arial" w:cs="Arial"/>
          <w:color w:val="000000"/>
          <w:kern w:val="0"/>
        </w:rPr>
      </w:pPr>
      <w:bookmarkStart w:id="0" w:name="_GoBack"/>
      <w:r w:rsidRPr="00BE181E">
        <w:rPr>
          <w:rFonts w:ascii="Arial" w:hAnsi="Arial" w:cs="新細明體" w:hint="eastAsia"/>
          <w:color w:val="000000"/>
          <w:kern w:val="0"/>
        </w:rPr>
        <w:t>聯歡時間：</w:t>
      </w:r>
      <w:r w:rsidRPr="00BE181E">
        <w:rPr>
          <w:rFonts w:ascii="Arial" w:hAnsi="Arial" w:cs="Arial"/>
          <w:color w:val="000000"/>
          <w:kern w:val="0"/>
        </w:rPr>
        <w:t>103/01/11 09:30~17:00</w:t>
      </w:r>
    </w:p>
    <w:p w:rsidR="003E0BDB" w:rsidRPr="00BE181E" w:rsidRDefault="003E0BDB" w:rsidP="00BE181E">
      <w:pPr>
        <w:pStyle w:val="ListParagraph"/>
        <w:widowControl/>
        <w:numPr>
          <w:ilvl w:val="0"/>
          <w:numId w:val="2"/>
        </w:numPr>
        <w:shd w:val="clear" w:color="auto" w:fill="F6EEE4"/>
        <w:spacing w:before="100" w:beforeAutospacing="1" w:after="100" w:afterAutospacing="1" w:line="300" w:lineRule="atLeast"/>
        <w:ind w:leftChars="0" w:firstLineChars="0"/>
        <w:rPr>
          <w:rFonts w:ascii="Arial" w:hAnsi="Arial" w:cs="Arial"/>
          <w:color w:val="000000"/>
          <w:kern w:val="0"/>
        </w:rPr>
      </w:pPr>
      <w:r w:rsidRPr="00BE181E">
        <w:rPr>
          <w:rFonts w:ascii="Arial" w:hAnsi="Arial" w:cs="新細明體" w:hint="eastAsia"/>
          <w:color w:val="000000"/>
          <w:kern w:val="0"/>
        </w:rPr>
        <w:t>聯歡地點：新北市板橋區文化路二段</w:t>
      </w:r>
      <w:r w:rsidRPr="00BE181E">
        <w:rPr>
          <w:rFonts w:ascii="Arial" w:hAnsi="Arial" w:cs="Arial"/>
          <w:color w:val="000000"/>
          <w:kern w:val="0"/>
        </w:rPr>
        <w:t>413</w:t>
      </w:r>
      <w:r w:rsidRPr="00BE181E">
        <w:rPr>
          <w:rFonts w:ascii="Arial" w:hAnsi="Arial" w:cs="新細明體" w:hint="eastAsia"/>
          <w:color w:val="000000"/>
          <w:kern w:val="0"/>
        </w:rPr>
        <w:t>號江翠國小活動中心（四秀館）四樓</w:t>
      </w:r>
    </w:p>
    <w:p w:rsidR="003E0BDB" w:rsidRPr="00BE181E" w:rsidRDefault="003E0BDB" w:rsidP="00C74308">
      <w:pPr>
        <w:pStyle w:val="ListParagraph"/>
        <w:widowControl/>
        <w:numPr>
          <w:ilvl w:val="0"/>
          <w:numId w:val="2"/>
        </w:numPr>
        <w:shd w:val="clear" w:color="auto" w:fill="F6EEE4"/>
        <w:spacing w:after="0" w:line="240" w:lineRule="auto"/>
        <w:ind w:leftChars="0" w:left="550" w:firstLineChars="0" w:hanging="357"/>
        <w:rPr>
          <w:rFonts w:ascii="Arial" w:hAnsi="Arial" w:cs="Arial"/>
          <w:color w:val="000000"/>
          <w:kern w:val="0"/>
        </w:rPr>
      </w:pPr>
      <w:r w:rsidRPr="00BE181E">
        <w:rPr>
          <w:rFonts w:ascii="Arial" w:hAnsi="Arial" w:cs="新細明體" w:hint="eastAsia"/>
          <w:color w:val="000000"/>
          <w:kern w:val="0"/>
        </w:rPr>
        <w:t>交通方式：（因場地有限，恕不提供車位，請儘量搭乘大眾交通工具）</w:t>
      </w:r>
    </w:p>
    <w:p w:rsidR="003E0BDB" w:rsidRPr="00C74308" w:rsidRDefault="003E0BDB" w:rsidP="00910E44">
      <w:pPr>
        <w:widowControl/>
        <w:shd w:val="clear" w:color="auto" w:fill="F6EEE4"/>
        <w:spacing w:after="0" w:line="240" w:lineRule="auto"/>
        <w:ind w:leftChars="200" w:left="480" w:firstLineChars="0" w:firstLine="0"/>
        <w:rPr>
          <w:rFonts w:ascii="Arial" w:hAnsi="Arial" w:cs="Arial"/>
          <w:color w:val="000000"/>
          <w:kern w:val="0"/>
        </w:rPr>
      </w:pPr>
      <w:r w:rsidRPr="00C74308">
        <w:rPr>
          <w:rFonts w:ascii="Arial" w:hAnsi="Arial" w:cs="Arial"/>
          <w:color w:val="000000"/>
          <w:kern w:val="0"/>
        </w:rPr>
        <w:t>---</w:t>
      </w:r>
      <w:r w:rsidRPr="00C74308">
        <w:rPr>
          <w:rFonts w:ascii="Arial" w:hAnsi="Arial" w:cs="新細明體" w:hint="eastAsia"/>
          <w:color w:val="000000"/>
          <w:kern w:val="0"/>
        </w:rPr>
        <w:t>公車站：</w:t>
      </w:r>
      <w:r w:rsidRPr="00C74308">
        <w:rPr>
          <w:rFonts w:ascii="Arial" w:hAnsi="Arial" w:cs="Arial"/>
          <w:color w:val="000000"/>
          <w:kern w:val="0"/>
        </w:rPr>
        <w:t>310</w:t>
      </w:r>
      <w:r w:rsidRPr="00C74308">
        <w:rPr>
          <w:rFonts w:ascii="Arial" w:hAnsi="Arial" w:cs="新細明體" w:hint="eastAsia"/>
          <w:color w:val="000000"/>
          <w:kern w:val="0"/>
        </w:rPr>
        <w:t>正</w:t>
      </w:r>
      <w:r w:rsidRPr="00C74308">
        <w:rPr>
          <w:rFonts w:ascii="Arial" w:hAnsi="Arial" w:cs="Arial"/>
          <w:color w:val="000000"/>
          <w:kern w:val="0"/>
        </w:rPr>
        <w:t>, 264, 263, 231</w:t>
      </w:r>
      <w:r w:rsidRPr="00C74308">
        <w:rPr>
          <w:rFonts w:ascii="Arial" w:hAnsi="Arial" w:cs="新細明體" w:hint="eastAsia"/>
          <w:color w:val="000000"/>
          <w:kern w:val="0"/>
        </w:rPr>
        <w:t>副</w:t>
      </w:r>
      <w:r w:rsidRPr="00C74308">
        <w:rPr>
          <w:rFonts w:ascii="Arial" w:hAnsi="Arial" w:cs="Arial"/>
          <w:color w:val="000000"/>
          <w:kern w:val="0"/>
        </w:rPr>
        <w:t>, 233, 233</w:t>
      </w:r>
      <w:r w:rsidRPr="00C74308">
        <w:rPr>
          <w:rFonts w:ascii="Arial" w:hAnsi="Arial" w:cs="新細明體" w:hint="eastAsia"/>
          <w:color w:val="000000"/>
          <w:kern w:val="0"/>
        </w:rPr>
        <w:t>直</w:t>
      </w:r>
      <w:r w:rsidRPr="00C74308">
        <w:rPr>
          <w:rFonts w:ascii="Arial" w:hAnsi="Arial" w:cs="Arial"/>
          <w:color w:val="000000"/>
          <w:kern w:val="0"/>
        </w:rPr>
        <w:t>, 245</w:t>
      </w:r>
      <w:r w:rsidRPr="00C74308">
        <w:rPr>
          <w:rFonts w:ascii="Arial" w:hAnsi="Arial" w:cs="新細明體" w:hint="eastAsia"/>
          <w:color w:val="000000"/>
          <w:kern w:val="0"/>
        </w:rPr>
        <w:t>正</w:t>
      </w:r>
      <w:r w:rsidRPr="00C74308">
        <w:rPr>
          <w:rFonts w:ascii="Arial" w:hAnsi="Arial" w:cs="Arial"/>
          <w:color w:val="000000"/>
          <w:kern w:val="0"/>
        </w:rPr>
        <w:t xml:space="preserve">, </w:t>
      </w:r>
      <w:r>
        <w:rPr>
          <w:rFonts w:ascii="Arial" w:hAnsi="Arial" w:cs="Arial"/>
          <w:color w:val="000000"/>
          <w:kern w:val="0"/>
        </w:rPr>
        <w:t>656</w:t>
      </w:r>
      <w:r w:rsidRPr="00C74308">
        <w:rPr>
          <w:rFonts w:ascii="Arial" w:hAnsi="Arial" w:cs="Arial"/>
          <w:color w:val="000000"/>
          <w:kern w:val="0"/>
        </w:rPr>
        <w:t xml:space="preserve">, </w:t>
      </w:r>
      <w:r>
        <w:rPr>
          <w:rFonts w:ascii="Arial" w:hAnsi="Arial" w:cs="Arial"/>
          <w:color w:val="000000"/>
          <w:kern w:val="0"/>
        </w:rPr>
        <w:t>657</w:t>
      </w:r>
    </w:p>
    <w:p w:rsidR="003E0BDB" w:rsidRPr="00C74308" w:rsidRDefault="003E0BDB" w:rsidP="00910E44">
      <w:pPr>
        <w:widowControl/>
        <w:shd w:val="clear" w:color="auto" w:fill="F6EEE4"/>
        <w:spacing w:after="0" w:line="240" w:lineRule="auto"/>
        <w:ind w:leftChars="200" w:left="480" w:firstLineChars="0" w:firstLine="0"/>
        <w:rPr>
          <w:rFonts w:ascii="Arial" w:hAnsi="Arial" w:cs="Arial"/>
          <w:color w:val="000000"/>
          <w:kern w:val="0"/>
        </w:rPr>
      </w:pPr>
      <w:r w:rsidRPr="00C74308">
        <w:rPr>
          <w:rFonts w:ascii="Arial" w:hAnsi="Arial" w:cs="Arial"/>
          <w:color w:val="000000"/>
          <w:kern w:val="0"/>
        </w:rPr>
        <w:t>---</w:t>
      </w:r>
      <w:r w:rsidRPr="00C74308">
        <w:rPr>
          <w:rFonts w:ascii="Arial" w:hAnsi="Arial" w:cs="新細明體" w:hint="eastAsia"/>
          <w:color w:val="000000"/>
          <w:kern w:val="0"/>
        </w:rPr>
        <w:t>捷運：板南線</w:t>
      </w:r>
      <w:r w:rsidRPr="00C74308">
        <w:rPr>
          <w:rFonts w:ascii="Arial" w:hAnsi="Arial" w:cs="Arial"/>
          <w:color w:val="000000"/>
          <w:kern w:val="0"/>
        </w:rPr>
        <w:t>(</w:t>
      </w:r>
      <w:r w:rsidRPr="00C74308">
        <w:rPr>
          <w:rFonts w:ascii="Arial" w:hAnsi="Arial" w:cs="新細明體" w:hint="eastAsia"/>
          <w:color w:val="000000"/>
          <w:kern w:val="0"/>
        </w:rPr>
        <w:t>藍線</w:t>
      </w:r>
      <w:r w:rsidRPr="00C74308">
        <w:rPr>
          <w:rFonts w:ascii="Arial" w:hAnsi="Arial" w:cs="Arial"/>
          <w:color w:val="000000"/>
          <w:kern w:val="0"/>
        </w:rPr>
        <w:t>)</w:t>
      </w:r>
      <w:r w:rsidRPr="00C74308">
        <w:rPr>
          <w:rFonts w:ascii="Arial" w:hAnsi="Arial" w:cs="新細明體" w:hint="eastAsia"/>
          <w:color w:val="000000"/>
          <w:kern w:val="0"/>
        </w:rPr>
        <w:t>江子翠站</w:t>
      </w:r>
      <w:r w:rsidRPr="00C74308">
        <w:rPr>
          <w:rFonts w:ascii="Arial" w:hAnsi="Arial" w:cs="Arial"/>
          <w:color w:val="000000"/>
          <w:kern w:val="0"/>
        </w:rPr>
        <w:t xml:space="preserve"> 6 </w:t>
      </w:r>
      <w:r w:rsidRPr="00C74308">
        <w:rPr>
          <w:rFonts w:ascii="Arial" w:hAnsi="Arial" w:cs="新細明體" w:hint="eastAsia"/>
          <w:color w:val="000000"/>
          <w:kern w:val="0"/>
        </w:rPr>
        <w:t>號出口</w:t>
      </w:r>
    </w:p>
    <w:p w:rsidR="003E0BDB" w:rsidRPr="00BE181E" w:rsidRDefault="003E0BDB" w:rsidP="00C74308">
      <w:pPr>
        <w:pStyle w:val="ListParagraph"/>
        <w:widowControl/>
        <w:numPr>
          <w:ilvl w:val="0"/>
          <w:numId w:val="2"/>
        </w:numPr>
        <w:shd w:val="clear" w:color="auto" w:fill="F6EEE4"/>
        <w:spacing w:after="0" w:line="240" w:lineRule="auto"/>
        <w:ind w:leftChars="0" w:left="550" w:firstLineChars="0" w:hanging="357"/>
        <w:rPr>
          <w:rFonts w:ascii="Arial" w:hAnsi="Arial" w:cs="Arial"/>
          <w:color w:val="000000"/>
          <w:kern w:val="0"/>
        </w:rPr>
      </w:pPr>
      <w:r w:rsidRPr="00BE181E">
        <w:rPr>
          <w:rFonts w:ascii="Arial" w:hAnsi="Arial" w:cs="新細明體" w:hint="eastAsia"/>
          <w:color w:val="000000"/>
          <w:kern w:val="0"/>
        </w:rPr>
        <w:t>場地為木質地板，請各位前來參與的舞友們穿著軟鞋或運動鞋進場，請勿穿著跟鞋。</w:t>
      </w:r>
    </w:p>
    <w:p w:rsidR="003E0BDB" w:rsidRPr="00BE181E" w:rsidRDefault="003E0BDB" w:rsidP="00BE181E">
      <w:pPr>
        <w:pStyle w:val="ListParagraph"/>
        <w:widowControl/>
        <w:numPr>
          <w:ilvl w:val="0"/>
          <w:numId w:val="2"/>
        </w:numPr>
        <w:shd w:val="clear" w:color="auto" w:fill="F6EEE4"/>
        <w:spacing w:before="100" w:beforeAutospacing="1" w:after="100" w:afterAutospacing="1" w:line="300" w:lineRule="atLeast"/>
        <w:ind w:leftChars="0" w:firstLineChars="0"/>
        <w:rPr>
          <w:rFonts w:ascii="Arial" w:hAnsi="Arial" w:cs="Arial"/>
          <w:color w:val="000000"/>
          <w:kern w:val="0"/>
        </w:rPr>
      </w:pPr>
      <w:r w:rsidRPr="00BE181E">
        <w:rPr>
          <w:rFonts w:ascii="Arial" w:hAnsi="Arial" w:cs="新細明體" w:hint="eastAsia"/>
          <w:color w:val="000000"/>
          <w:kern w:val="0"/>
        </w:rPr>
        <w:t>場地旁有飲水機，請自備水杯；場內禁止飲食，如有不便敬請見諒。</w:t>
      </w:r>
    </w:p>
    <w:bookmarkEnd w:id="0"/>
    <w:p w:rsidR="003E0BDB" w:rsidRPr="00BE181E" w:rsidRDefault="003E0BDB" w:rsidP="00C74308">
      <w:pPr>
        <w:pStyle w:val="ListParagraph"/>
        <w:widowControl/>
        <w:numPr>
          <w:ilvl w:val="0"/>
          <w:numId w:val="2"/>
        </w:numPr>
        <w:shd w:val="clear" w:color="auto" w:fill="F6EEE4"/>
        <w:spacing w:before="100" w:beforeAutospacing="1" w:after="100" w:afterAutospacing="1" w:line="300" w:lineRule="atLeast"/>
        <w:ind w:leftChars="0" w:firstLineChars="0"/>
        <w:rPr>
          <w:rFonts w:cs="Times New Roman"/>
        </w:rPr>
      </w:pPr>
      <w:r w:rsidRPr="00BE181E">
        <w:rPr>
          <w:rFonts w:ascii="Arial" w:hAnsi="Arial" w:cs="新細明體" w:hint="eastAsia"/>
          <w:color w:val="000000"/>
          <w:kern w:val="0"/>
        </w:rPr>
        <w:t>本次聯歡不提供大家點跳。</w:t>
      </w:r>
    </w:p>
    <w:sectPr w:rsidR="003E0BDB" w:rsidRPr="00BE181E" w:rsidSect="00C74308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6592"/>
    <w:multiLevelType w:val="hybridMultilevel"/>
    <w:tmpl w:val="9AA895C8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">
    <w:nsid w:val="40960145"/>
    <w:multiLevelType w:val="hybridMultilevel"/>
    <w:tmpl w:val="4A089A70"/>
    <w:lvl w:ilvl="0" w:tplc="F49A3F42">
      <w:numFmt w:val="bullet"/>
      <w:lvlText w:val="●"/>
      <w:lvlJc w:val="left"/>
      <w:pPr>
        <w:ind w:left="555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81E"/>
    <w:rsid w:val="00004224"/>
    <w:rsid w:val="00241449"/>
    <w:rsid w:val="003E0BDB"/>
    <w:rsid w:val="004D7994"/>
    <w:rsid w:val="004E678F"/>
    <w:rsid w:val="00581CD5"/>
    <w:rsid w:val="006058DB"/>
    <w:rsid w:val="00662E8B"/>
    <w:rsid w:val="0076377C"/>
    <w:rsid w:val="00764A81"/>
    <w:rsid w:val="00794451"/>
    <w:rsid w:val="00832FDC"/>
    <w:rsid w:val="00910E44"/>
    <w:rsid w:val="00937F61"/>
    <w:rsid w:val="00962B9B"/>
    <w:rsid w:val="009F7B4F"/>
    <w:rsid w:val="00A550F1"/>
    <w:rsid w:val="00BE181E"/>
    <w:rsid w:val="00C74308"/>
    <w:rsid w:val="00CC4B28"/>
    <w:rsid w:val="00DF1E89"/>
    <w:rsid w:val="00E53195"/>
    <w:rsid w:val="00E6475C"/>
    <w:rsid w:val="00EF5937"/>
    <w:rsid w:val="00F45748"/>
    <w:rsid w:val="00F9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28"/>
    <w:pPr>
      <w:widowControl w:val="0"/>
      <w:spacing w:after="50" w:line="400" w:lineRule="exact"/>
      <w:ind w:left="171" w:hangingChars="171" w:hanging="171"/>
    </w:pPr>
    <w:rPr>
      <w:rFonts w:cs="Calibri"/>
      <w:szCs w:val="24"/>
    </w:rPr>
  </w:style>
  <w:style w:type="paragraph" w:styleId="Heading1">
    <w:name w:val="heading 1"/>
    <w:basedOn w:val="Normal"/>
    <w:link w:val="Heading1Char"/>
    <w:uiPriority w:val="99"/>
    <w:qFormat/>
    <w:rsid w:val="00BE181E"/>
    <w:pPr>
      <w:widowControl/>
      <w:spacing w:after="0" w:line="240" w:lineRule="auto"/>
      <w:ind w:left="0" w:firstLineChars="0" w:firstLine="0"/>
      <w:outlineLvl w:val="0"/>
    </w:pPr>
    <w:rPr>
      <w:rFonts w:ascii="新細明體" w:hAnsi="新細明體" w:cs="新細明體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81E"/>
    <w:rPr>
      <w:rFonts w:ascii="新細明體" w:eastAsia="新細明體" w:hAnsi="新細明體" w:cs="新細明體"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BE181E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</w:rPr>
  </w:style>
  <w:style w:type="character" w:customStyle="1" w:styleId="textexposedshow">
    <w:name w:val="textexposedshow"/>
    <w:basedOn w:val="DefaultParagraphFont"/>
    <w:uiPriority w:val="99"/>
    <w:rsid w:val="00BE181E"/>
    <w:rPr>
      <w:rFonts w:cs="Times New Roman"/>
    </w:rPr>
  </w:style>
  <w:style w:type="character" w:customStyle="1" w:styleId="watch-titleyt-uix-expander-head">
    <w:name w:val="watch-titleyt-uix-expander-head"/>
    <w:basedOn w:val="DefaultParagraphFont"/>
    <w:uiPriority w:val="99"/>
    <w:rsid w:val="00BE181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E18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81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735">
              <w:marLeft w:val="0"/>
              <w:marRight w:val="0"/>
              <w:marTop w:val="100"/>
              <w:marBottom w:val="100"/>
              <w:divBdr>
                <w:top w:val="single" w:sz="2" w:space="0" w:color="FFE9BD"/>
                <w:left w:val="single" w:sz="2" w:space="0" w:color="FFE9BD"/>
                <w:bottom w:val="single" w:sz="2" w:space="0" w:color="FFE9BD"/>
                <w:right w:val="single" w:sz="2" w:space="0" w:color="FFE9BD"/>
              </w:divBdr>
              <w:divsChild>
                <w:div w:id="17357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273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1106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幼芽家族103年土風舞聯歡</dc:title>
  <dc:subject/>
  <dc:creator>jimmyWu</dc:creator>
  <cp:keywords/>
  <dc:description/>
  <cp:lastModifiedBy>amy197149</cp:lastModifiedBy>
  <cp:revision>2</cp:revision>
  <cp:lastPrinted>2013-11-29T07:06:00Z</cp:lastPrinted>
  <dcterms:created xsi:type="dcterms:W3CDTF">2013-12-10T02:27:00Z</dcterms:created>
  <dcterms:modified xsi:type="dcterms:W3CDTF">2013-12-10T02:27:00Z</dcterms:modified>
</cp:coreProperties>
</file>