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5F" w:rsidRPr="0096635F" w:rsidRDefault="00AA100C" w:rsidP="00AA100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附件1:</w:t>
      </w:r>
      <w:r w:rsidR="0096635F" w:rsidRPr="0096635F">
        <w:rPr>
          <w:rFonts w:ascii="標楷體" w:eastAsia="標楷體" w:hAnsi="標楷體" w:hint="eastAsia"/>
          <w:b/>
          <w:sz w:val="36"/>
          <w:szCs w:val="36"/>
        </w:rPr>
        <w:t>活動簡介</w:t>
      </w:r>
    </w:p>
    <w:p w:rsidR="009812A3" w:rsidRPr="004E33C3" w:rsidRDefault="009812A3" w:rsidP="009812A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★</w:t>
      </w:r>
      <w:r>
        <w:rPr>
          <w:rFonts w:ascii="微軟正黑體" w:eastAsia="微軟正黑體" w:hAnsi="微軟正黑體" w:hint="eastAsia"/>
          <w:b/>
          <w:sz w:val="28"/>
          <w:szCs w:val="28"/>
        </w:rPr>
        <w:t>活動內容</w:t>
      </w:r>
      <w:bookmarkStart w:id="0" w:name="_GoBack"/>
      <w:bookmarkEnd w:id="0"/>
    </w:p>
    <w:p w:rsidR="009812A3" w:rsidRPr="00496C8A" w:rsidRDefault="009812A3" w:rsidP="00496C8A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96C8A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496C8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96C8A">
        <w:rPr>
          <w:rFonts w:ascii="標楷體" w:eastAsia="標楷體" w:hAnsi="標楷體" w:hint="eastAsia"/>
          <w:sz w:val="26"/>
          <w:szCs w:val="26"/>
        </w:rPr>
        <w:t>)</w:t>
      </w:r>
      <w:r w:rsidRPr="00496C8A">
        <w:rPr>
          <w:rFonts w:ascii="標楷體" w:eastAsia="標楷體" w:hAnsi="標楷體" w:hint="eastAsia"/>
          <w:b/>
          <w:sz w:val="26"/>
          <w:szCs w:val="26"/>
        </w:rPr>
        <w:t>活動對象</w:t>
      </w:r>
      <w:r w:rsidRPr="00496C8A">
        <w:rPr>
          <w:rFonts w:ascii="標楷體" w:eastAsia="標楷體" w:hAnsi="標楷體" w:hint="eastAsia"/>
          <w:sz w:val="26"/>
          <w:szCs w:val="26"/>
        </w:rPr>
        <w:t>：本市轄內住宅用電戶，</w:t>
      </w:r>
      <w:proofErr w:type="gramStart"/>
      <w:r w:rsidRPr="00496C8A">
        <w:rPr>
          <w:rFonts w:ascii="標楷體" w:eastAsia="標楷體" w:hAnsi="標楷體" w:hint="eastAsia"/>
          <w:sz w:val="26"/>
          <w:szCs w:val="26"/>
        </w:rPr>
        <w:t>揪團達</w:t>
      </w:r>
      <w:proofErr w:type="gramEnd"/>
      <w:r w:rsidRPr="00496C8A">
        <w:rPr>
          <w:rFonts w:ascii="標楷體" w:eastAsia="標楷體" w:hAnsi="標楷體" w:hint="eastAsia"/>
          <w:sz w:val="26"/>
          <w:szCs w:val="26"/>
        </w:rPr>
        <w:t>10戶者，</w:t>
      </w:r>
      <w:proofErr w:type="gramStart"/>
      <w:r w:rsidRPr="00496C8A">
        <w:rPr>
          <w:rFonts w:ascii="標楷體" w:eastAsia="標楷體" w:hAnsi="標楷體" w:hint="eastAsia"/>
          <w:sz w:val="26"/>
          <w:szCs w:val="26"/>
        </w:rPr>
        <w:t>即可組</w:t>
      </w:r>
      <w:proofErr w:type="gramEnd"/>
      <w:r w:rsidRPr="00496C8A">
        <w:rPr>
          <w:rFonts w:ascii="標楷體" w:eastAsia="標楷體" w:hAnsi="標楷體" w:hint="eastAsia"/>
          <w:sz w:val="26"/>
          <w:szCs w:val="26"/>
        </w:rPr>
        <w:t>隊報名參加。</w:t>
      </w:r>
    </w:p>
    <w:p w:rsidR="008640E1" w:rsidRDefault="009812A3" w:rsidP="00496C8A">
      <w:pPr>
        <w:adjustRightInd w:val="0"/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96C8A">
        <w:rPr>
          <w:rFonts w:ascii="標楷體" w:eastAsia="標楷體" w:hAnsi="標楷體" w:hint="eastAsia"/>
          <w:sz w:val="26"/>
          <w:szCs w:val="26"/>
        </w:rPr>
        <w:t>(二)</w:t>
      </w:r>
      <w:r w:rsidRPr="00496C8A">
        <w:rPr>
          <w:rFonts w:ascii="標楷體" w:eastAsia="標楷體" w:hAnsi="標楷體" w:hint="eastAsia"/>
          <w:b/>
          <w:sz w:val="26"/>
          <w:szCs w:val="26"/>
        </w:rPr>
        <w:t>報名方式</w:t>
      </w:r>
      <w:r w:rsidRPr="00496C8A">
        <w:rPr>
          <w:rFonts w:ascii="標楷體" w:eastAsia="標楷體" w:hAnsi="標楷體" w:hint="eastAsia"/>
          <w:sz w:val="26"/>
          <w:szCs w:val="26"/>
        </w:rPr>
        <w:t>：</w:t>
      </w:r>
      <w:r w:rsidR="00B75C15" w:rsidRPr="00496C8A">
        <w:rPr>
          <w:rFonts w:ascii="標楷體" w:eastAsia="標楷體" w:hAnsi="標楷體" w:hint="eastAsia"/>
          <w:sz w:val="26"/>
          <w:szCs w:val="26"/>
        </w:rPr>
        <w:t>由團長或指定代理人召集10</w:t>
      </w:r>
      <w:r w:rsidR="00772261">
        <w:rPr>
          <w:rFonts w:ascii="標楷體" w:eastAsia="標楷體" w:hAnsi="標楷體" w:hint="eastAsia"/>
          <w:sz w:val="26"/>
          <w:szCs w:val="26"/>
        </w:rPr>
        <w:t>戶團員</w:t>
      </w:r>
      <w:r w:rsidR="00B75C15" w:rsidRPr="00496C8A">
        <w:rPr>
          <w:rFonts w:ascii="標楷體" w:eastAsia="標楷體" w:hAnsi="標楷體" w:hint="eastAsia"/>
          <w:sz w:val="26"/>
          <w:szCs w:val="26"/>
        </w:rPr>
        <w:t>，並於105年7月31</w:t>
      </w:r>
      <w:r w:rsidR="00772261">
        <w:rPr>
          <w:rFonts w:ascii="標楷體" w:eastAsia="標楷體" w:hAnsi="標楷體" w:hint="eastAsia"/>
          <w:sz w:val="26"/>
          <w:szCs w:val="26"/>
        </w:rPr>
        <w:t>日（含）以前填妥報名表暨同意單</w:t>
      </w:r>
      <w:r w:rsidR="00B75C15" w:rsidRPr="00496C8A">
        <w:rPr>
          <w:rFonts w:ascii="標楷體" w:eastAsia="標楷體" w:hAnsi="標楷體" w:hint="eastAsia"/>
          <w:sz w:val="26"/>
          <w:szCs w:val="26"/>
        </w:rPr>
        <w:t>，再以郵寄、電子郵件或傳真方式向本局報名。</w:t>
      </w:r>
    </w:p>
    <w:p w:rsidR="009812A3" w:rsidRDefault="00C10A7B" w:rsidP="00496C8A">
      <w:pPr>
        <w:adjustRightInd w:val="0"/>
        <w:spacing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報名表請至</w:t>
      </w:r>
      <w:r w:rsidRPr="00496C8A">
        <w:rPr>
          <w:rFonts w:ascii="Times New Roman" w:eastAsia="標楷體" w:hAnsi="Times New Roman" w:cs="Times New Roman" w:hint="eastAsia"/>
          <w:sz w:val="26"/>
          <w:szCs w:val="26"/>
        </w:rPr>
        <w:t>活動網址：</w:t>
      </w:r>
      <w:hyperlink r:id="rId5" w:history="1">
        <w:r w:rsidRPr="00C735F5">
          <w:rPr>
            <w:rStyle w:val="a5"/>
            <w:rFonts w:ascii="Times New Roman" w:eastAsia="標楷體" w:hAnsi="Times New Roman" w:cs="Times New Roman"/>
            <w:sz w:val="26"/>
            <w:szCs w:val="26"/>
          </w:rPr>
          <w:t>http://lowcarbon.epd.ntpc.gov.tw/savepower</w:t>
        </w:r>
      </w:hyperlink>
      <w:r>
        <w:rPr>
          <w:rFonts w:ascii="Times New Roman" w:eastAsia="標楷體" w:hAnsi="Times New Roman" w:cs="Times New Roman" w:hint="eastAsia"/>
          <w:sz w:val="26"/>
          <w:szCs w:val="26"/>
        </w:rPr>
        <w:t>下載。</w:t>
      </w:r>
    </w:p>
    <w:p w:rsidR="009812A3" w:rsidRPr="00496C8A" w:rsidRDefault="009812A3" w:rsidP="00496C8A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96C8A">
        <w:rPr>
          <w:rFonts w:ascii="標楷體" w:eastAsia="標楷體" w:hAnsi="標楷體" w:hint="eastAsia"/>
          <w:sz w:val="26"/>
          <w:szCs w:val="26"/>
        </w:rPr>
        <w:t>(</w:t>
      </w:r>
      <w:r w:rsidR="00B75C15" w:rsidRPr="00496C8A">
        <w:rPr>
          <w:rFonts w:ascii="標楷體" w:eastAsia="標楷體" w:hAnsi="標楷體" w:hint="eastAsia"/>
          <w:sz w:val="26"/>
          <w:szCs w:val="26"/>
        </w:rPr>
        <w:t>三</w:t>
      </w:r>
      <w:r w:rsidRPr="00496C8A">
        <w:rPr>
          <w:rFonts w:ascii="標楷體" w:eastAsia="標楷體" w:hAnsi="標楷體" w:hint="eastAsia"/>
          <w:sz w:val="26"/>
          <w:szCs w:val="26"/>
        </w:rPr>
        <w:t>)</w:t>
      </w:r>
      <w:r w:rsidRPr="00496C8A">
        <w:rPr>
          <w:rFonts w:ascii="標楷體" w:eastAsia="標楷體" w:hAnsi="標楷體" w:hint="eastAsia"/>
          <w:b/>
          <w:sz w:val="26"/>
          <w:szCs w:val="26"/>
        </w:rPr>
        <w:t>競賽規則</w:t>
      </w:r>
      <w:r w:rsidR="00817AD9">
        <w:rPr>
          <w:rFonts w:ascii="標楷體" w:eastAsia="標楷體" w:hAnsi="標楷體" w:hint="eastAsia"/>
          <w:sz w:val="26"/>
          <w:szCs w:val="26"/>
        </w:rPr>
        <w:t>：各團隊加總10</w:t>
      </w:r>
      <w:r w:rsidRPr="00496C8A">
        <w:rPr>
          <w:rFonts w:ascii="標楷體" w:eastAsia="標楷體" w:hAnsi="標楷體" w:hint="eastAsia"/>
          <w:sz w:val="26"/>
          <w:szCs w:val="26"/>
        </w:rPr>
        <w:t>戶105年6（或7）及8（或9）月份兩期電費單之省電量後，依總累積省電量多寡排序。</w:t>
      </w:r>
    </w:p>
    <w:p w:rsidR="009812A3" w:rsidRPr="00496C8A" w:rsidRDefault="009812A3" w:rsidP="00496C8A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96C8A">
        <w:rPr>
          <w:rFonts w:ascii="標楷體" w:eastAsia="標楷體" w:hAnsi="標楷體" w:hint="eastAsia"/>
          <w:sz w:val="26"/>
          <w:szCs w:val="26"/>
        </w:rPr>
        <w:t>(</w:t>
      </w:r>
      <w:r w:rsidR="00B75C15" w:rsidRPr="00496C8A">
        <w:rPr>
          <w:rFonts w:ascii="標楷體" w:eastAsia="標楷體" w:hAnsi="標楷體" w:hint="eastAsia"/>
          <w:sz w:val="26"/>
          <w:szCs w:val="26"/>
        </w:rPr>
        <w:t>四</w:t>
      </w:r>
      <w:r w:rsidRPr="00496C8A">
        <w:rPr>
          <w:rFonts w:ascii="標楷體" w:eastAsia="標楷體" w:hAnsi="標楷體" w:hint="eastAsia"/>
          <w:sz w:val="26"/>
          <w:szCs w:val="26"/>
        </w:rPr>
        <w:t>)</w:t>
      </w:r>
      <w:r w:rsidRPr="00496C8A">
        <w:rPr>
          <w:rFonts w:ascii="標楷體" w:eastAsia="標楷體" w:hAnsi="標楷體" w:hint="eastAsia"/>
          <w:b/>
          <w:sz w:val="26"/>
          <w:szCs w:val="26"/>
        </w:rPr>
        <w:t>獎勵</w:t>
      </w:r>
      <w:r w:rsidRPr="00496C8A">
        <w:rPr>
          <w:rFonts w:ascii="標楷體" w:eastAsia="標楷體" w:hAnsi="標楷體" w:hint="eastAsia"/>
          <w:sz w:val="26"/>
          <w:szCs w:val="26"/>
        </w:rPr>
        <w:t>：總累積省電量排序前30名，可獲得1萬至20萬元不等之商品禮券。</w:t>
      </w:r>
    </w:p>
    <w:p w:rsidR="003947AE" w:rsidRDefault="00C10A7B" w:rsidP="00496C8A">
      <w:pPr>
        <w:spacing w:line="440" w:lineRule="exact"/>
        <w:ind w:left="390" w:hangingChars="150" w:hanging="390"/>
        <w:rPr>
          <w:rFonts w:ascii="標楷體" w:eastAsia="標楷體" w:hAnsi="標楷體" w:cs="新細明體"/>
          <w:color w:val="000000"/>
          <w:sz w:val="26"/>
          <w:szCs w:val="26"/>
        </w:rPr>
      </w:pPr>
      <w:r w:rsidRPr="00496C8A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105DE77" wp14:editId="39345A3E">
            <wp:simplePos x="0" y="0"/>
            <wp:positionH relativeFrom="column">
              <wp:posOffset>28575</wp:posOffset>
            </wp:positionH>
            <wp:positionV relativeFrom="paragraph">
              <wp:posOffset>506730</wp:posOffset>
            </wp:positionV>
            <wp:extent cx="5210175" cy="3540760"/>
            <wp:effectExtent l="0" t="0" r="9525" b="254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1" t="6188" r="13004" b="4208"/>
                    <a:stretch/>
                  </pic:blipFill>
                  <pic:spPr bwMode="auto">
                    <a:xfrm>
                      <a:off x="0" y="0"/>
                      <a:ext cx="5210175" cy="354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(五)</w:t>
      </w:r>
      <w:r w:rsidR="009812A3" w:rsidRPr="00496C8A">
        <w:rPr>
          <w:rFonts w:ascii="標楷體" w:eastAsia="標楷體" w:hAnsi="標楷體" w:cs="新細明體" w:hint="eastAsia"/>
          <w:color w:val="000000"/>
          <w:sz w:val="26"/>
          <w:szCs w:val="26"/>
        </w:rPr>
        <w:t>活動相關訊息，歡迎來電(02)29532111分機3213周先生洽詢。</w:t>
      </w:r>
    </w:p>
    <w:p w:rsidR="00492947" w:rsidRPr="00DD6E2B" w:rsidRDefault="00492947">
      <w:pPr>
        <w:widowControl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492947" w:rsidRPr="00492947" w:rsidRDefault="00492947">
      <w:pPr>
        <w:widowControl/>
        <w:rPr>
          <w:rFonts w:ascii="標楷體" w:eastAsia="標楷體" w:hAnsi="標楷體" w:cs="新細明體"/>
          <w:color w:val="000000"/>
          <w:sz w:val="26"/>
          <w:szCs w:val="26"/>
        </w:rPr>
      </w:pPr>
    </w:p>
    <w:sectPr w:rsidR="00492947" w:rsidRPr="004929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38"/>
    <w:rsid w:val="001E3247"/>
    <w:rsid w:val="0025033A"/>
    <w:rsid w:val="003102DB"/>
    <w:rsid w:val="003947AE"/>
    <w:rsid w:val="003D5838"/>
    <w:rsid w:val="0044147C"/>
    <w:rsid w:val="00492947"/>
    <w:rsid w:val="00496C8A"/>
    <w:rsid w:val="006A557C"/>
    <w:rsid w:val="00772261"/>
    <w:rsid w:val="007806F7"/>
    <w:rsid w:val="00817AD9"/>
    <w:rsid w:val="008640E1"/>
    <w:rsid w:val="008E2A2A"/>
    <w:rsid w:val="0096635F"/>
    <w:rsid w:val="009812A3"/>
    <w:rsid w:val="00AA100C"/>
    <w:rsid w:val="00AA717C"/>
    <w:rsid w:val="00B27070"/>
    <w:rsid w:val="00B75C15"/>
    <w:rsid w:val="00BC1686"/>
    <w:rsid w:val="00C10A7B"/>
    <w:rsid w:val="00DD6E2B"/>
    <w:rsid w:val="00D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58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10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58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10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owcarbon.epd.ntpc.gov.tw/savepow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2016-05-18T08:48:00Z</dcterms:created>
  <dcterms:modified xsi:type="dcterms:W3CDTF">2016-05-18T09:03:00Z</dcterms:modified>
</cp:coreProperties>
</file>