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63" w:type="dxa"/>
        <w:tblLook w:val="04A0" w:firstRow="1" w:lastRow="0" w:firstColumn="1" w:lastColumn="0" w:noHBand="0" w:noVBand="1"/>
      </w:tblPr>
      <w:tblGrid>
        <w:gridCol w:w="2270"/>
        <w:gridCol w:w="7393"/>
      </w:tblGrid>
      <w:tr w:rsidR="00D862AD" w:rsidTr="00C86032">
        <w:trPr>
          <w:trHeight w:val="1005"/>
        </w:trPr>
        <w:tc>
          <w:tcPr>
            <w:tcW w:w="9663" w:type="dxa"/>
            <w:gridSpan w:val="2"/>
            <w:vAlign w:val="center"/>
          </w:tcPr>
          <w:p w:rsidR="00D862AD" w:rsidRPr="00D862AD" w:rsidRDefault="00D862AD" w:rsidP="00C86032">
            <w:pPr>
              <w:spacing w:line="0" w:lineRule="atLeast"/>
              <w:ind w:firstLineChars="400" w:firstLine="1440"/>
              <w:rPr>
                <w:sz w:val="36"/>
                <w:szCs w:val="36"/>
              </w:rPr>
            </w:pPr>
            <w:bookmarkStart w:id="0" w:name="_GoBack"/>
            <w:bookmarkEnd w:id="0"/>
            <w:r w:rsidRPr="00D862AD">
              <w:rPr>
                <w:rFonts w:hint="eastAsia"/>
                <w:sz w:val="36"/>
                <w:szCs w:val="36"/>
              </w:rPr>
              <w:t>醒吾高級中學</w:t>
            </w:r>
            <w:r w:rsidRPr="00D862AD">
              <w:rPr>
                <w:rFonts w:hint="eastAsia"/>
                <w:sz w:val="36"/>
                <w:szCs w:val="36"/>
              </w:rPr>
              <w:t xml:space="preserve"> </w:t>
            </w:r>
            <w:r w:rsidRPr="00D862AD">
              <w:rPr>
                <w:rFonts w:hint="eastAsia"/>
                <w:sz w:val="36"/>
                <w:szCs w:val="36"/>
              </w:rPr>
              <w:t>公告</w:t>
            </w:r>
            <w:r w:rsidR="00C86032">
              <w:rPr>
                <w:rFonts w:hint="eastAsia"/>
                <w:sz w:val="36"/>
                <w:szCs w:val="36"/>
              </w:rPr>
              <w:t>採購</w:t>
            </w:r>
            <w:r w:rsidRPr="00D862AD">
              <w:rPr>
                <w:rFonts w:hint="eastAsia"/>
                <w:sz w:val="36"/>
                <w:szCs w:val="36"/>
              </w:rPr>
              <w:t>案件明細</w:t>
            </w:r>
          </w:p>
        </w:tc>
      </w:tr>
      <w:tr w:rsidR="00D862AD" w:rsidTr="00C86032">
        <w:trPr>
          <w:trHeight w:val="984"/>
        </w:trPr>
        <w:tc>
          <w:tcPr>
            <w:tcW w:w="2270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D862AD">
              <w:rPr>
                <w:rFonts w:hint="eastAsia"/>
                <w:sz w:val="32"/>
                <w:szCs w:val="32"/>
              </w:rPr>
              <w:t>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 w:rsidRPr="00D862AD">
              <w:rPr>
                <w:rFonts w:hint="eastAsia"/>
                <w:sz w:val="32"/>
                <w:szCs w:val="32"/>
              </w:rPr>
              <w:t>號</w:t>
            </w:r>
          </w:p>
        </w:tc>
        <w:tc>
          <w:tcPr>
            <w:tcW w:w="7393" w:type="dxa"/>
            <w:vAlign w:val="center"/>
          </w:tcPr>
          <w:p w:rsidR="00D862AD" w:rsidRPr="00D862AD" w:rsidRDefault="007A6A32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SWSH-11102</w:t>
            </w:r>
          </w:p>
        </w:tc>
      </w:tr>
      <w:tr w:rsidR="00D862AD" w:rsidTr="00C86032">
        <w:trPr>
          <w:trHeight w:val="1519"/>
        </w:trPr>
        <w:tc>
          <w:tcPr>
            <w:tcW w:w="2270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D862AD">
              <w:rPr>
                <w:rFonts w:hint="eastAsia"/>
                <w:sz w:val="32"/>
                <w:szCs w:val="32"/>
              </w:rPr>
              <w:t>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 w:rsidRPr="00D862AD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7393" w:type="dxa"/>
            <w:vAlign w:val="center"/>
          </w:tcPr>
          <w:p w:rsidR="00C86032" w:rsidRDefault="00C86032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111</w:t>
            </w:r>
            <w:proofErr w:type="gramEnd"/>
            <w:r>
              <w:rPr>
                <w:rFonts w:hint="eastAsia"/>
                <w:sz w:val="32"/>
                <w:szCs w:val="32"/>
              </w:rPr>
              <w:t>年度「教育部國民及學前教育署補助高級中等學校充實教學實習設備計畫」採購案</w:t>
            </w:r>
          </w:p>
          <w:p w:rsidR="00D862AD" w:rsidRPr="00D862AD" w:rsidRDefault="007A6A32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烘乾機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部</w:t>
            </w:r>
          </w:p>
        </w:tc>
      </w:tr>
      <w:tr w:rsidR="00D862AD" w:rsidTr="00C86032">
        <w:trPr>
          <w:trHeight w:val="1005"/>
        </w:trPr>
        <w:tc>
          <w:tcPr>
            <w:tcW w:w="2270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D862AD">
              <w:rPr>
                <w:rFonts w:hint="eastAsia"/>
                <w:sz w:val="32"/>
                <w:szCs w:val="32"/>
              </w:rPr>
              <w:t>公告起訖日期</w:t>
            </w:r>
          </w:p>
        </w:tc>
        <w:tc>
          <w:tcPr>
            <w:tcW w:w="7393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 w:rsidRPr="00D862AD">
              <w:rPr>
                <w:rFonts w:hint="eastAsia"/>
                <w:sz w:val="32"/>
                <w:szCs w:val="32"/>
              </w:rPr>
              <w:t>2022/04</w:t>
            </w:r>
            <w:r w:rsidRPr="00D862AD">
              <w:rPr>
                <w:sz w:val="32"/>
                <w:szCs w:val="32"/>
              </w:rPr>
              <w:t>/12~2022/04/20</w:t>
            </w:r>
          </w:p>
        </w:tc>
      </w:tr>
      <w:tr w:rsidR="00D862AD" w:rsidTr="00C86032">
        <w:trPr>
          <w:trHeight w:val="7326"/>
        </w:trPr>
        <w:tc>
          <w:tcPr>
            <w:tcW w:w="2270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D862AD">
              <w:rPr>
                <w:rFonts w:hint="eastAsia"/>
                <w:sz w:val="32"/>
                <w:szCs w:val="32"/>
              </w:rPr>
              <w:t>說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 w:rsidRPr="00D862AD">
              <w:rPr>
                <w:rFonts w:hint="eastAsia"/>
                <w:sz w:val="32"/>
                <w:szCs w:val="32"/>
              </w:rPr>
              <w:t>明</w:t>
            </w:r>
          </w:p>
        </w:tc>
        <w:tc>
          <w:tcPr>
            <w:tcW w:w="7393" w:type="dxa"/>
          </w:tcPr>
          <w:p w:rsidR="00C86032" w:rsidRDefault="00C86032" w:rsidP="00C86032">
            <w:pPr>
              <w:spacing w:line="0" w:lineRule="atLeast"/>
              <w:rPr>
                <w:rFonts w:ascii="Verdana, 新細明體" w:eastAsia="Verdana, 新細明體"/>
                <w:color w:val="000000"/>
                <w:sz w:val="32"/>
                <w:szCs w:val="32"/>
                <w:shd w:val="clear" w:color="auto" w:fill="EFF0ED"/>
              </w:rPr>
            </w:pPr>
          </w:p>
          <w:p w:rsidR="00D862AD" w:rsidRPr="00D862AD" w:rsidRDefault="007A6A32" w:rsidP="00C86032">
            <w:pPr>
              <w:spacing w:line="0" w:lineRule="atLeast"/>
              <w:rPr>
                <w:rFonts w:ascii="Verdana, 新細明體" w:eastAsia="Verdana, 新細明體"/>
                <w:color w:val="000000"/>
                <w:sz w:val="32"/>
                <w:szCs w:val="32"/>
                <w:shd w:val="clear" w:color="auto" w:fill="EFF0ED"/>
              </w:rPr>
            </w:pPr>
            <w:r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設備名稱：烘乾機</w:t>
            </w:r>
          </w:p>
          <w:p w:rsidR="00D862AD" w:rsidRPr="00D862AD" w:rsidRDefault="00D862AD" w:rsidP="00C86032">
            <w:pPr>
              <w:spacing w:line="0" w:lineRule="atLeast"/>
              <w:rPr>
                <w:rFonts w:ascii="Verdana, 新細明體" w:eastAsia="Verdana, 新細明體"/>
                <w:color w:val="000000"/>
                <w:sz w:val="32"/>
                <w:szCs w:val="32"/>
                <w:shd w:val="clear" w:color="auto" w:fill="EFF0ED"/>
              </w:rPr>
            </w:pPr>
            <w:r w:rsidRPr="00D862AD"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主要規格：</w:t>
            </w:r>
            <w:r w:rsidR="007A6A32"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容量五公升以上</w:t>
            </w:r>
          </w:p>
          <w:p w:rsidR="007A6A32" w:rsidRDefault="007A6A32" w:rsidP="00C86032">
            <w:pPr>
              <w:spacing w:line="0" w:lineRule="atLeast"/>
              <w:rPr>
                <w:rFonts w:ascii="Verdana, 新細明體" w:eastAsia="Verdana, 新細明體"/>
                <w:color w:val="000000"/>
                <w:sz w:val="32"/>
                <w:szCs w:val="32"/>
                <w:shd w:val="clear" w:color="auto" w:fill="EFF0ED"/>
              </w:rPr>
            </w:pPr>
          </w:p>
          <w:p w:rsidR="00D862AD" w:rsidRPr="00D862AD" w:rsidRDefault="00D862AD" w:rsidP="00C86032">
            <w:pPr>
              <w:spacing w:line="0" w:lineRule="atLeast"/>
              <w:rPr>
                <w:rFonts w:ascii="Verdana, 新細明體" w:eastAsia="Verdana, 新細明體"/>
                <w:color w:val="000000"/>
                <w:sz w:val="32"/>
                <w:szCs w:val="32"/>
                <w:shd w:val="clear" w:color="auto" w:fill="EFF0ED"/>
              </w:rPr>
            </w:pPr>
            <w:proofErr w:type="gramStart"/>
            <w:r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報價請含稅金</w:t>
            </w:r>
            <w:proofErr w:type="gramEnd"/>
            <w:r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、運費及安裝</w:t>
            </w:r>
          </w:p>
        </w:tc>
      </w:tr>
      <w:tr w:rsidR="00D862AD" w:rsidTr="00C86032">
        <w:trPr>
          <w:trHeight w:val="1005"/>
        </w:trPr>
        <w:tc>
          <w:tcPr>
            <w:tcW w:w="2270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採購連絡人</w:t>
            </w:r>
          </w:p>
        </w:tc>
        <w:tc>
          <w:tcPr>
            <w:tcW w:w="7393" w:type="dxa"/>
            <w:vAlign w:val="center"/>
          </w:tcPr>
          <w:p w:rsidR="00D862AD" w:rsidRDefault="00D862AD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吳昭瑾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="00C86032">
              <w:rPr>
                <w:rFonts w:hint="eastAsia"/>
                <w:sz w:val="32"/>
                <w:szCs w:val="32"/>
              </w:rPr>
              <w:t>電話：</w:t>
            </w:r>
            <w:r>
              <w:rPr>
                <w:rFonts w:hint="eastAsia"/>
                <w:sz w:val="32"/>
                <w:szCs w:val="32"/>
              </w:rPr>
              <w:t xml:space="preserve">26012644#1901  </w:t>
            </w:r>
            <w:r w:rsidR="00C86032">
              <w:rPr>
                <w:rFonts w:hint="eastAsia"/>
                <w:sz w:val="32"/>
                <w:szCs w:val="32"/>
              </w:rPr>
              <w:t>手機：</w:t>
            </w:r>
            <w:r>
              <w:rPr>
                <w:rFonts w:hint="eastAsia"/>
                <w:sz w:val="32"/>
                <w:szCs w:val="32"/>
              </w:rPr>
              <w:t>0932251070</w:t>
            </w:r>
          </w:p>
          <w:p w:rsidR="00C86032" w:rsidRDefault="00C86032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>
              <w:rPr>
                <w:rFonts w:hint="eastAsia"/>
                <w:sz w:val="32"/>
                <w:szCs w:val="32"/>
              </w:rPr>
              <w:t>傳真：</w:t>
            </w:r>
            <w:r>
              <w:rPr>
                <w:rFonts w:hint="eastAsia"/>
                <w:sz w:val="32"/>
                <w:szCs w:val="32"/>
              </w:rPr>
              <w:t>02-26013501</w:t>
            </w:r>
          </w:p>
          <w:p w:rsidR="00C86032" w:rsidRPr="00D862AD" w:rsidRDefault="00C86032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244012</w:t>
            </w:r>
            <w:r>
              <w:rPr>
                <w:rFonts w:hint="eastAsia"/>
                <w:sz w:val="32"/>
                <w:szCs w:val="32"/>
              </w:rPr>
              <w:t>新北市林口區粉寮路一段</w:t>
            </w:r>
            <w:r>
              <w:rPr>
                <w:rFonts w:hint="eastAsia"/>
                <w:sz w:val="32"/>
                <w:szCs w:val="32"/>
              </w:rPr>
              <w:t>75</w:t>
            </w:r>
            <w:r>
              <w:rPr>
                <w:rFonts w:hint="eastAsia"/>
                <w:sz w:val="32"/>
                <w:szCs w:val="32"/>
              </w:rPr>
              <w:t>巷</w:t>
            </w:r>
            <w:r>
              <w:rPr>
                <w:rFonts w:hint="eastAsia"/>
                <w:sz w:val="32"/>
                <w:szCs w:val="32"/>
              </w:rPr>
              <w:t>80</w:t>
            </w:r>
            <w:r>
              <w:rPr>
                <w:rFonts w:hint="eastAsia"/>
                <w:sz w:val="32"/>
                <w:szCs w:val="32"/>
              </w:rPr>
              <w:t>號</w:t>
            </w:r>
          </w:p>
        </w:tc>
      </w:tr>
      <w:tr w:rsidR="00D862AD" w:rsidTr="00C86032">
        <w:trPr>
          <w:trHeight w:val="984"/>
        </w:trPr>
        <w:tc>
          <w:tcPr>
            <w:tcW w:w="2270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連絡人</w:t>
            </w:r>
            <w:proofErr w:type="spellStart"/>
            <w:r>
              <w:rPr>
                <w:rFonts w:hint="eastAsia"/>
                <w:sz w:val="32"/>
                <w:szCs w:val="32"/>
              </w:rPr>
              <w:t>EMail</w:t>
            </w:r>
            <w:proofErr w:type="spellEnd"/>
          </w:p>
        </w:tc>
        <w:tc>
          <w:tcPr>
            <w:tcW w:w="7393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</w:t>
            </w:r>
            <w:r>
              <w:rPr>
                <w:rFonts w:hint="eastAsia"/>
                <w:sz w:val="32"/>
                <w:szCs w:val="32"/>
              </w:rPr>
              <w:t>u0</w:t>
            </w:r>
            <w:r>
              <w:rPr>
                <w:sz w:val="32"/>
                <w:szCs w:val="32"/>
              </w:rPr>
              <w:t>61083@swsh.ntpc.edu.tw</w:t>
            </w:r>
          </w:p>
        </w:tc>
      </w:tr>
    </w:tbl>
    <w:p w:rsidR="00A443EF" w:rsidRDefault="00A443EF" w:rsidP="00C86032">
      <w:pPr>
        <w:spacing w:line="0" w:lineRule="atLeast"/>
      </w:pPr>
    </w:p>
    <w:sectPr w:rsidR="00A443EF" w:rsidSect="00D862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, 新細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AD"/>
    <w:rsid w:val="002E22C6"/>
    <w:rsid w:val="007A6A32"/>
    <w:rsid w:val="00A443EF"/>
    <w:rsid w:val="00A46612"/>
    <w:rsid w:val="00C86032"/>
    <w:rsid w:val="00D862AD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5F747-4497-4843-958C-564C7C8D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62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</cp:revision>
  <dcterms:created xsi:type="dcterms:W3CDTF">2022-04-21T07:14:00Z</dcterms:created>
  <dcterms:modified xsi:type="dcterms:W3CDTF">2022-04-21T07:14:00Z</dcterms:modified>
</cp:coreProperties>
</file>