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1A" w:rsidRDefault="000C75D0">
      <w:pPr>
        <w:ind w:left="640" w:hanging="64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新北市</w:t>
      </w:r>
      <w:r>
        <w:rPr>
          <w:rFonts w:ascii="標楷體" w:eastAsia="標楷體" w:hAnsi="標楷體"/>
          <w:color w:val="000000"/>
          <w:sz w:val="32"/>
          <w:szCs w:val="32"/>
        </w:rPr>
        <w:t>109</w:t>
      </w:r>
      <w:r>
        <w:rPr>
          <w:rFonts w:ascii="標楷體" w:eastAsia="標楷體" w:hAnsi="標楷體"/>
          <w:color w:val="000000"/>
          <w:sz w:val="32"/>
          <w:szCs w:val="32"/>
        </w:rPr>
        <w:t>學年度國中小國際教育四堂課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國中組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4A4C1A" w:rsidRDefault="000C75D0">
      <w:pPr>
        <w:ind w:left="640" w:hanging="640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/>
          <w:color w:val="000000"/>
          <w:sz w:val="32"/>
          <w:szCs w:val="32"/>
        </w:rPr>
        <w:t>課程方案成果分享會線上研習</w:t>
      </w:r>
      <w:bookmarkEnd w:id="0"/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第二場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4A4C1A" w:rsidRDefault="000C75D0">
      <w:pPr>
        <w:spacing w:line="400" w:lineRule="exact"/>
        <w:ind w:left="561" w:hanging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日期：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A4C1A" w:rsidRDefault="000C75D0">
      <w:pPr>
        <w:spacing w:line="400" w:lineRule="exact"/>
        <w:ind w:left="561" w:hanging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時間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上午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點至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點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分</w:t>
      </w:r>
    </w:p>
    <w:p w:rsidR="004A4C1A" w:rsidRDefault="000C75D0">
      <w:pPr>
        <w:spacing w:line="400" w:lineRule="exact"/>
        <w:ind w:left="561" w:hanging="561"/>
      </w:pPr>
      <w:r>
        <w:rPr>
          <w:rFonts w:ascii="標楷體" w:eastAsia="標楷體" w:hAnsi="標楷體"/>
          <w:color w:val="000000"/>
          <w:sz w:val="28"/>
          <w:szCs w:val="28"/>
        </w:rPr>
        <w:t>地點：</w:t>
      </w:r>
      <w:r>
        <w:rPr>
          <w:rFonts w:eastAsia="標楷體"/>
          <w:color w:val="000000"/>
          <w:sz w:val="28"/>
          <w:szCs w:val="28"/>
        </w:rPr>
        <w:t>Google Meet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線上視訊會議室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4A4C1A" w:rsidRDefault="000C75D0">
      <w:pPr>
        <w:spacing w:line="400" w:lineRule="exact"/>
        <w:ind w:left="561" w:hanging="561"/>
      </w:pPr>
      <w:r>
        <w:rPr>
          <w:rFonts w:ascii="標楷體" w:eastAsia="標楷體" w:hAnsi="標楷體"/>
          <w:color w:val="000000"/>
          <w:sz w:val="28"/>
          <w:szCs w:val="28"/>
        </w:rPr>
        <w:t>Meet</w:t>
      </w:r>
      <w:r>
        <w:rPr>
          <w:rFonts w:ascii="標楷體" w:eastAsia="標楷體" w:hAnsi="標楷體"/>
          <w:color w:val="000000"/>
          <w:sz w:val="28"/>
          <w:szCs w:val="28"/>
        </w:rPr>
        <w:t>連結：</w:t>
      </w:r>
      <w:hyperlink r:id="rId6" w:history="1">
        <w:r>
          <w:rPr>
            <w:rStyle w:val="a9"/>
            <w:rFonts w:ascii="標楷體" w:eastAsia="標楷體" w:hAnsi="標楷體"/>
            <w:sz w:val="28"/>
            <w:szCs w:val="28"/>
          </w:rPr>
          <w:t>https://meet.google.com/mtx-hdjn-wpk</w:t>
        </w:r>
      </w:hyperlink>
    </w:p>
    <w:p w:rsidR="004A4C1A" w:rsidRDefault="000C75D0">
      <w:pPr>
        <w:spacing w:line="400" w:lineRule="exact"/>
        <w:ind w:left="561" w:hanging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代碼：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mtx-hdjn-wpk </w:t>
      </w:r>
    </w:p>
    <w:p w:rsidR="004A4C1A" w:rsidRDefault="000C75D0">
      <w:pPr>
        <w:spacing w:line="400" w:lineRule="exact"/>
        <w:ind w:left="561" w:hanging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流程表：</w:t>
      </w:r>
    </w:p>
    <w:tbl>
      <w:tblPr>
        <w:tblW w:w="98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677"/>
        <w:gridCol w:w="3037"/>
      </w:tblGrid>
      <w:tr w:rsidR="004A4C1A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主講人</w:t>
            </w:r>
          </w:p>
        </w:tc>
      </w:tr>
      <w:tr w:rsidR="004A4C1A">
        <w:tblPrEx>
          <w:tblCellMar>
            <w:top w:w="0" w:type="dxa"/>
            <w:bottom w:w="0" w:type="dxa"/>
          </w:tblCellMar>
        </w:tblPrEx>
        <w:trPr>
          <w:trHeight w:val="187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新住民文教輔導科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雙溪高中彭盛佐校長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福和國中范筱蓉校長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國際教育輔導團</w:t>
            </w:r>
          </w:p>
        </w:tc>
      </w:tr>
      <w:tr w:rsidR="004A4C1A">
        <w:tblPrEx>
          <w:tblCellMar>
            <w:top w:w="0" w:type="dxa"/>
            <w:bottom w:w="0" w:type="dxa"/>
          </w:tblCellMar>
        </w:tblPrEx>
        <w:trPr>
          <w:trHeight w:val="154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試辦學校課程方案發表及回饋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[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漳和國中、尖山國中、中和國中、新莊國中、忠孝國中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]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主持：雙溪高中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主講：分享學校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回饋：國際教育輔導團</w:t>
            </w:r>
          </w:p>
        </w:tc>
      </w:tr>
      <w:tr w:rsidR="004A4C1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雙溪高中</w:t>
            </w:r>
          </w:p>
        </w:tc>
      </w:tr>
      <w:tr w:rsidR="004A4C1A">
        <w:tblPrEx>
          <w:tblCellMar>
            <w:top w:w="0" w:type="dxa"/>
            <w:bottom w:w="0" w:type="dxa"/>
          </w:tblCellMar>
        </w:tblPrEx>
        <w:trPr>
          <w:trHeight w:val="182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35-12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試辦學校課程方案發表及回饋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[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貢寮國中、自強國中、瑞芳國中、積穗國中、萬里國中、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秀峰高中國中部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]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主持：雙溪高中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主講：分享學校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回饋：國際教育輔導團</w:t>
            </w:r>
          </w:p>
        </w:tc>
      </w:tr>
      <w:tr w:rsidR="004A4C1A">
        <w:tblPrEx>
          <w:tblCellMar>
            <w:top w:w="0" w:type="dxa"/>
            <w:bottom w:w="0" w:type="dxa"/>
          </w:tblCellMar>
        </w:tblPrEx>
        <w:trPr>
          <w:trHeight w:val="18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05-12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新住民文教輔導科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雙溪高中彭盛佐校長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汐止國中吳慧蘭校長</w:t>
            </w:r>
          </w:p>
          <w:p w:rsidR="004A4C1A" w:rsidRDefault="000C75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國際教育輔導團</w:t>
            </w:r>
          </w:p>
        </w:tc>
      </w:tr>
    </w:tbl>
    <w:p w:rsidR="004A4C1A" w:rsidRDefault="000C75D0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備註：每校報告</w:t>
      </w:r>
      <w:r>
        <w:rPr>
          <w:rFonts w:ascii="標楷體" w:eastAsia="標楷體" w:hAnsi="標楷體"/>
          <w:color w:val="000000"/>
          <w:sz w:val="28"/>
        </w:rPr>
        <w:t>12</w:t>
      </w:r>
      <w:r>
        <w:rPr>
          <w:rFonts w:ascii="標楷體" w:eastAsia="標楷體" w:hAnsi="標楷體"/>
          <w:color w:val="000000"/>
          <w:sz w:val="28"/>
        </w:rPr>
        <w:t>分鐘，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分鐘回饋提問交流。</w:t>
      </w:r>
    </w:p>
    <w:p w:rsidR="004A4C1A" w:rsidRDefault="004A4C1A">
      <w:pPr>
        <w:rPr>
          <w:rFonts w:ascii="Verdana" w:hAnsi="Verdana"/>
          <w:color w:val="000000"/>
          <w:shd w:val="clear" w:color="auto" w:fill="FFFFFF"/>
        </w:rPr>
      </w:pPr>
    </w:p>
    <w:p w:rsidR="004A4C1A" w:rsidRDefault="004A4C1A">
      <w:pPr>
        <w:rPr>
          <w:rFonts w:ascii="Verdana" w:hAnsi="Verdana"/>
          <w:color w:val="000000"/>
          <w:shd w:val="clear" w:color="auto" w:fill="FFFFFF"/>
        </w:rPr>
      </w:pPr>
    </w:p>
    <w:p w:rsidR="004A4C1A" w:rsidRDefault="004A4C1A">
      <w:pPr>
        <w:rPr>
          <w:rFonts w:eastAsia="標楷體"/>
          <w:color w:val="000000"/>
          <w:sz w:val="28"/>
        </w:rPr>
      </w:pPr>
    </w:p>
    <w:sectPr w:rsidR="004A4C1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75D0">
      <w:r>
        <w:separator/>
      </w:r>
    </w:p>
  </w:endnote>
  <w:endnote w:type="continuationSeparator" w:id="0">
    <w:p w:rsidR="00000000" w:rsidRDefault="000C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75D0">
      <w:r>
        <w:rPr>
          <w:color w:val="000000"/>
        </w:rPr>
        <w:separator/>
      </w:r>
    </w:p>
  </w:footnote>
  <w:footnote w:type="continuationSeparator" w:id="0">
    <w:p w:rsidR="00000000" w:rsidRDefault="000C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4C1A"/>
    <w:rsid w:val="000C75D0"/>
    <w:rsid w:val="004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4A05E-3E03-4F8E-B2E8-BEE4BEA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lmap">
    <w:name w:val="l_map"/>
    <w:basedOn w:val="a0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mtx-hdjn-wp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2021-06-21T08:03:00Z</cp:lastPrinted>
  <dcterms:created xsi:type="dcterms:W3CDTF">2021-06-24T06:17:00Z</dcterms:created>
  <dcterms:modified xsi:type="dcterms:W3CDTF">2021-06-24T06:17:00Z</dcterms:modified>
</cp:coreProperties>
</file>