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63" w:type="dxa"/>
        <w:tblLook w:val="04A0" w:firstRow="1" w:lastRow="0" w:firstColumn="1" w:lastColumn="0" w:noHBand="0" w:noVBand="1"/>
      </w:tblPr>
      <w:tblGrid>
        <w:gridCol w:w="2270"/>
        <w:gridCol w:w="7393"/>
      </w:tblGrid>
      <w:tr w:rsidR="00D862AD" w:rsidTr="00A82A54">
        <w:trPr>
          <w:trHeight w:val="1005"/>
        </w:trPr>
        <w:tc>
          <w:tcPr>
            <w:tcW w:w="9663" w:type="dxa"/>
            <w:gridSpan w:val="2"/>
            <w:vAlign w:val="center"/>
          </w:tcPr>
          <w:p w:rsidR="00D862AD" w:rsidRPr="00D862AD" w:rsidRDefault="00D862AD" w:rsidP="00C86032">
            <w:pPr>
              <w:spacing w:line="0" w:lineRule="atLeast"/>
              <w:ind w:firstLineChars="400" w:firstLine="1440"/>
              <w:rPr>
                <w:sz w:val="36"/>
                <w:szCs w:val="36"/>
              </w:rPr>
            </w:pPr>
            <w:bookmarkStart w:id="0" w:name="_GoBack"/>
            <w:bookmarkEnd w:id="0"/>
            <w:r w:rsidRPr="00D862AD">
              <w:rPr>
                <w:rFonts w:hint="eastAsia"/>
                <w:sz w:val="36"/>
                <w:szCs w:val="36"/>
              </w:rPr>
              <w:t>醒吾高級中學</w:t>
            </w:r>
            <w:r w:rsidRPr="00D862AD">
              <w:rPr>
                <w:rFonts w:hint="eastAsia"/>
                <w:sz w:val="36"/>
                <w:szCs w:val="36"/>
              </w:rPr>
              <w:t xml:space="preserve"> </w:t>
            </w:r>
            <w:r w:rsidRPr="00D862AD">
              <w:rPr>
                <w:rFonts w:hint="eastAsia"/>
                <w:sz w:val="36"/>
                <w:szCs w:val="36"/>
              </w:rPr>
              <w:t>公告</w:t>
            </w:r>
            <w:r w:rsidR="00C86032">
              <w:rPr>
                <w:rFonts w:hint="eastAsia"/>
                <w:sz w:val="36"/>
                <w:szCs w:val="36"/>
              </w:rPr>
              <w:t>採購</w:t>
            </w:r>
            <w:r w:rsidRPr="00D862AD">
              <w:rPr>
                <w:rFonts w:hint="eastAsia"/>
                <w:sz w:val="36"/>
                <w:szCs w:val="36"/>
              </w:rPr>
              <w:t>案件明細</w:t>
            </w:r>
          </w:p>
        </w:tc>
      </w:tr>
      <w:tr w:rsidR="00D862AD" w:rsidTr="00A82A54">
        <w:trPr>
          <w:trHeight w:val="984"/>
        </w:trPr>
        <w:tc>
          <w:tcPr>
            <w:tcW w:w="2270" w:type="dxa"/>
            <w:vAlign w:val="center"/>
          </w:tcPr>
          <w:p w:rsidR="00D862AD" w:rsidRPr="00D862AD" w:rsidRDefault="00D862AD" w:rsidP="00C86032">
            <w:pPr>
              <w:spacing w:line="0" w:lineRule="atLeast"/>
              <w:jc w:val="center"/>
              <w:rPr>
                <w:sz w:val="32"/>
                <w:szCs w:val="32"/>
              </w:rPr>
            </w:pPr>
            <w:r w:rsidRPr="00D862AD">
              <w:rPr>
                <w:rFonts w:hint="eastAsia"/>
                <w:sz w:val="32"/>
                <w:szCs w:val="32"/>
              </w:rPr>
              <w:t>案</w:t>
            </w:r>
            <w:r>
              <w:rPr>
                <w:rFonts w:hint="eastAsia"/>
                <w:sz w:val="32"/>
                <w:szCs w:val="32"/>
              </w:rPr>
              <w:t xml:space="preserve">    </w:t>
            </w:r>
            <w:r w:rsidRPr="00D862AD">
              <w:rPr>
                <w:rFonts w:hint="eastAsia"/>
                <w:sz w:val="32"/>
                <w:szCs w:val="32"/>
              </w:rPr>
              <w:t>號</w:t>
            </w:r>
          </w:p>
        </w:tc>
        <w:tc>
          <w:tcPr>
            <w:tcW w:w="7393" w:type="dxa"/>
            <w:vAlign w:val="center"/>
          </w:tcPr>
          <w:p w:rsidR="00D862AD" w:rsidRPr="00D862AD" w:rsidRDefault="00716A3E" w:rsidP="00C86032">
            <w:pPr>
              <w:spacing w:line="0" w:lineRule="atLeast"/>
              <w:jc w:val="both"/>
              <w:rPr>
                <w:sz w:val="32"/>
                <w:szCs w:val="32"/>
              </w:rPr>
            </w:pPr>
            <w:r>
              <w:rPr>
                <w:sz w:val="32"/>
                <w:szCs w:val="32"/>
              </w:rPr>
              <w:t>SWSH-11102003</w:t>
            </w:r>
            <w:r>
              <w:rPr>
                <w:rFonts w:hint="eastAsia"/>
                <w:sz w:val="32"/>
                <w:szCs w:val="32"/>
              </w:rPr>
              <w:t>A</w:t>
            </w:r>
          </w:p>
        </w:tc>
      </w:tr>
      <w:tr w:rsidR="00D862AD" w:rsidTr="00A82A54">
        <w:trPr>
          <w:trHeight w:val="1519"/>
        </w:trPr>
        <w:tc>
          <w:tcPr>
            <w:tcW w:w="2270" w:type="dxa"/>
            <w:vAlign w:val="center"/>
          </w:tcPr>
          <w:p w:rsidR="00D862AD" w:rsidRPr="00D862AD" w:rsidRDefault="00D862AD" w:rsidP="00C86032">
            <w:pPr>
              <w:spacing w:line="0" w:lineRule="atLeast"/>
              <w:jc w:val="center"/>
              <w:rPr>
                <w:sz w:val="32"/>
                <w:szCs w:val="32"/>
              </w:rPr>
            </w:pPr>
            <w:r w:rsidRPr="00D862AD">
              <w:rPr>
                <w:rFonts w:hint="eastAsia"/>
                <w:sz w:val="32"/>
                <w:szCs w:val="32"/>
              </w:rPr>
              <w:t>案</w:t>
            </w:r>
            <w:r>
              <w:rPr>
                <w:rFonts w:hint="eastAsia"/>
                <w:sz w:val="32"/>
                <w:szCs w:val="32"/>
              </w:rPr>
              <w:t xml:space="preserve">    </w:t>
            </w:r>
            <w:r w:rsidRPr="00D862AD">
              <w:rPr>
                <w:rFonts w:hint="eastAsia"/>
                <w:sz w:val="32"/>
                <w:szCs w:val="32"/>
              </w:rPr>
              <w:t>名</w:t>
            </w:r>
          </w:p>
        </w:tc>
        <w:tc>
          <w:tcPr>
            <w:tcW w:w="7393" w:type="dxa"/>
            <w:vAlign w:val="center"/>
          </w:tcPr>
          <w:p w:rsidR="00D862AD" w:rsidRPr="00D862AD" w:rsidRDefault="00716A3E" w:rsidP="00184ACA">
            <w:pPr>
              <w:spacing w:line="0" w:lineRule="atLeast"/>
              <w:jc w:val="both"/>
              <w:rPr>
                <w:sz w:val="32"/>
                <w:szCs w:val="32"/>
              </w:rPr>
            </w:pPr>
            <w:r>
              <w:rPr>
                <w:rFonts w:hint="eastAsia"/>
                <w:sz w:val="32"/>
                <w:szCs w:val="32"/>
              </w:rPr>
              <w:t>112</w:t>
            </w:r>
            <w:r>
              <w:rPr>
                <w:rFonts w:hint="eastAsia"/>
                <w:sz w:val="32"/>
                <w:szCs w:val="32"/>
              </w:rPr>
              <w:t>年教育部國民及學前教育署補助高級中等學校充實教學及實習設備計畫</w:t>
            </w:r>
            <w:r>
              <w:rPr>
                <w:rFonts w:hint="eastAsia"/>
                <w:sz w:val="32"/>
                <w:szCs w:val="32"/>
              </w:rPr>
              <w:t>-</w:t>
            </w:r>
            <w:proofErr w:type="gramStart"/>
            <w:r>
              <w:rPr>
                <w:rFonts w:hint="eastAsia"/>
                <w:sz w:val="32"/>
                <w:szCs w:val="32"/>
              </w:rPr>
              <w:t>專業群科</w:t>
            </w:r>
            <w:proofErr w:type="gramEnd"/>
            <w:r>
              <w:rPr>
                <w:rFonts w:hint="eastAsia"/>
                <w:sz w:val="32"/>
                <w:szCs w:val="32"/>
              </w:rPr>
              <w:t>-</w:t>
            </w:r>
            <w:r>
              <w:rPr>
                <w:rFonts w:hint="eastAsia"/>
                <w:sz w:val="32"/>
                <w:szCs w:val="32"/>
              </w:rPr>
              <w:t>改善實習教學環境</w:t>
            </w:r>
          </w:p>
        </w:tc>
      </w:tr>
      <w:tr w:rsidR="00D862AD" w:rsidTr="00A82A54">
        <w:trPr>
          <w:trHeight w:val="1005"/>
        </w:trPr>
        <w:tc>
          <w:tcPr>
            <w:tcW w:w="2270" w:type="dxa"/>
            <w:vAlign w:val="center"/>
          </w:tcPr>
          <w:p w:rsidR="00D862AD" w:rsidRPr="00D862AD" w:rsidRDefault="00D862AD" w:rsidP="00C86032">
            <w:pPr>
              <w:spacing w:line="0" w:lineRule="atLeast"/>
              <w:jc w:val="center"/>
              <w:rPr>
                <w:sz w:val="32"/>
                <w:szCs w:val="32"/>
              </w:rPr>
            </w:pPr>
            <w:r w:rsidRPr="00D862AD">
              <w:rPr>
                <w:rFonts w:hint="eastAsia"/>
                <w:sz w:val="32"/>
                <w:szCs w:val="32"/>
              </w:rPr>
              <w:t>公告起訖日期</w:t>
            </w:r>
          </w:p>
        </w:tc>
        <w:tc>
          <w:tcPr>
            <w:tcW w:w="7393" w:type="dxa"/>
            <w:vAlign w:val="center"/>
          </w:tcPr>
          <w:p w:rsidR="00D862AD" w:rsidRPr="00D862AD" w:rsidRDefault="00A82A54" w:rsidP="00C86032">
            <w:pPr>
              <w:spacing w:line="0" w:lineRule="atLeast"/>
              <w:jc w:val="both"/>
              <w:rPr>
                <w:sz w:val="32"/>
                <w:szCs w:val="32"/>
              </w:rPr>
            </w:pPr>
            <w:r>
              <w:rPr>
                <w:rFonts w:hint="eastAsia"/>
                <w:sz w:val="32"/>
                <w:szCs w:val="32"/>
              </w:rPr>
              <w:t>2023/</w:t>
            </w:r>
            <w:r>
              <w:rPr>
                <w:sz w:val="32"/>
                <w:szCs w:val="32"/>
              </w:rPr>
              <w:t>0</w:t>
            </w:r>
            <w:r w:rsidR="00381043">
              <w:rPr>
                <w:rFonts w:hint="eastAsia"/>
                <w:sz w:val="32"/>
                <w:szCs w:val="32"/>
              </w:rPr>
              <w:t>3</w:t>
            </w:r>
            <w:r w:rsidR="00716A3E">
              <w:rPr>
                <w:sz w:val="32"/>
                <w:szCs w:val="32"/>
              </w:rPr>
              <w:t>/14</w:t>
            </w:r>
            <w:r w:rsidR="00184ACA">
              <w:rPr>
                <w:sz w:val="32"/>
                <w:szCs w:val="32"/>
              </w:rPr>
              <w:t>~2023/03/</w:t>
            </w:r>
            <w:r w:rsidR="00D612CB">
              <w:rPr>
                <w:sz w:val="32"/>
                <w:szCs w:val="32"/>
              </w:rPr>
              <w:t>25</w:t>
            </w:r>
          </w:p>
        </w:tc>
      </w:tr>
      <w:tr w:rsidR="00D862AD" w:rsidTr="00A82A54">
        <w:trPr>
          <w:trHeight w:val="7326"/>
        </w:trPr>
        <w:tc>
          <w:tcPr>
            <w:tcW w:w="2270" w:type="dxa"/>
            <w:vAlign w:val="center"/>
          </w:tcPr>
          <w:p w:rsidR="00D862AD" w:rsidRPr="00D862AD" w:rsidRDefault="00D862AD" w:rsidP="00C86032">
            <w:pPr>
              <w:spacing w:line="0" w:lineRule="atLeast"/>
              <w:jc w:val="center"/>
              <w:rPr>
                <w:sz w:val="32"/>
                <w:szCs w:val="32"/>
              </w:rPr>
            </w:pPr>
            <w:r w:rsidRPr="00D862AD">
              <w:rPr>
                <w:rFonts w:hint="eastAsia"/>
                <w:sz w:val="32"/>
                <w:szCs w:val="32"/>
              </w:rPr>
              <w:t>說</w:t>
            </w:r>
            <w:r>
              <w:rPr>
                <w:rFonts w:hint="eastAsia"/>
                <w:sz w:val="32"/>
                <w:szCs w:val="32"/>
              </w:rPr>
              <w:t xml:space="preserve">    </w:t>
            </w:r>
            <w:r w:rsidRPr="00D862AD">
              <w:rPr>
                <w:rFonts w:hint="eastAsia"/>
                <w:sz w:val="32"/>
                <w:szCs w:val="32"/>
              </w:rPr>
              <w:t>明</w:t>
            </w:r>
          </w:p>
        </w:tc>
        <w:tc>
          <w:tcPr>
            <w:tcW w:w="7393" w:type="dxa"/>
          </w:tcPr>
          <w:p w:rsidR="00C86032" w:rsidRDefault="00C86032" w:rsidP="00C86032">
            <w:pPr>
              <w:spacing w:line="0" w:lineRule="atLeast"/>
              <w:rPr>
                <w:rFonts w:ascii="Verdana, 新細明體" w:eastAsia="Verdana, 新細明體"/>
                <w:color w:val="000000"/>
                <w:sz w:val="32"/>
                <w:szCs w:val="32"/>
                <w:shd w:val="clear" w:color="auto" w:fill="EFF0ED"/>
              </w:rPr>
            </w:pPr>
          </w:p>
          <w:p w:rsidR="005C2221" w:rsidRPr="00381043" w:rsidRDefault="00716A3E" w:rsidP="00381043">
            <w:pPr>
              <w:pStyle w:val="a4"/>
              <w:numPr>
                <w:ilvl w:val="0"/>
                <w:numId w:val="1"/>
              </w:numPr>
              <w:spacing w:line="0" w:lineRule="atLeast"/>
              <w:ind w:leftChars="0"/>
              <w:rPr>
                <w:rFonts w:ascii="Verdana, 新細明體" w:eastAsia="Verdana, 新細明體"/>
                <w:color w:val="000000"/>
                <w:sz w:val="32"/>
                <w:szCs w:val="32"/>
                <w:shd w:val="clear" w:color="auto" w:fill="EFF0ED"/>
              </w:rPr>
            </w:pPr>
            <w:r>
              <w:rPr>
                <w:rFonts w:ascii="Verdana, 新細明體" w:eastAsia="Verdana, 新細明體" w:hint="eastAsia"/>
                <w:color w:val="000000"/>
                <w:sz w:val="32"/>
                <w:szCs w:val="32"/>
                <w:shd w:val="clear" w:color="auto" w:fill="EFF0ED"/>
              </w:rPr>
              <w:t>照明設備改善</w:t>
            </w:r>
          </w:p>
          <w:p w:rsidR="00381043" w:rsidRDefault="00381AC1" w:rsidP="00381043">
            <w:pPr>
              <w:pStyle w:val="a4"/>
              <w:numPr>
                <w:ilvl w:val="0"/>
                <w:numId w:val="1"/>
              </w:numPr>
              <w:spacing w:line="0" w:lineRule="atLeast"/>
              <w:ind w:leftChars="0"/>
              <w:rPr>
                <w:rFonts w:ascii="Verdana, 新細明體" w:eastAsia="Verdana, 新細明體"/>
                <w:color w:val="000000"/>
                <w:sz w:val="32"/>
                <w:szCs w:val="32"/>
                <w:shd w:val="clear" w:color="auto" w:fill="EFF0ED"/>
              </w:rPr>
            </w:pPr>
            <w:r>
              <w:rPr>
                <w:rFonts w:ascii="Verdana, 新細明體" w:eastAsia="Verdana, 新細明體" w:hint="eastAsia"/>
                <w:color w:val="000000"/>
                <w:sz w:val="32"/>
                <w:szCs w:val="32"/>
                <w:shd w:val="clear" w:color="auto" w:fill="EFF0ED"/>
              </w:rPr>
              <w:t>天花板、</w:t>
            </w:r>
            <w:r w:rsidR="00716A3E">
              <w:rPr>
                <w:rFonts w:ascii="Verdana, 新細明體" w:eastAsia="Verdana, 新細明體" w:hint="eastAsia"/>
                <w:color w:val="000000"/>
                <w:sz w:val="32"/>
                <w:szCs w:val="32"/>
                <w:shd w:val="clear" w:color="auto" w:fill="EFF0ED"/>
              </w:rPr>
              <w:t>牆面修補</w:t>
            </w:r>
          </w:p>
          <w:p w:rsidR="00381043" w:rsidRDefault="00716A3E" w:rsidP="00381043">
            <w:pPr>
              <w:pStyle w:val="a4"/>
              <w:numPr>
                <w:ilvl w:val="0"/>
                <w:numId w:val="1"/>
              </w:numPr>
              <w:spacing w:line="0" w:lineRule="atLeast"/>
              <w:ind w:leftChars="0"/>
              <w:rPr>
                <w:rFonts w:ascii="Verdana, 新細明體" w:eastAsia="Verdana, 新細明體"/>
                <w:color w:val="000000"/>
                <w:sz w:val="32"/>
                <w:szCs w:val="32"/>
                <w:shd w:val="clear" w:color="auto" w:fill="EFF0ED"/>
              </w:rPr>
            </w:pPr>
            <w:r>
              <w:rPr>
                <w:rFonts w:ascii="Verdana, 新細明體" w:eastAsia="Verdana, 新細明體" w:hint="eastAsia"/>
                <w:color w:val="000000"/>
                <w:sz w:val="32"/>
                <w:szCs w:val="32"/>
                <w:shd w:val="clear" w:color="auto" w:fill="EFF0ED"/>
              </w:rPr>
              <w:t>電路管線改善</w:t>
            </w:r>
          </w:p>
          <w:p w:rsidR="00381043" w:rsidRPr="00381043" w:rsidRDefault="00381043" w:rsidP="00381043">
            <w:pPr>
              <w:pStyle w:val="a4"/>
              <w:numPr>
                <w:ilvl w:val="0"/>
                <w:numId w:val="1"/>
              </w:numPr>
              <w:spacing w:line="0" w:lineRule="atLeast"/>
              <w:ind w:leftChars="0"/>
              <w:rPr>
                <w:rFonts w:ascii="Verdana, 新細明體" w:eastAsia="Verdana, 新細明體"/>
                <w:color w:val="000000"/>
                <w:sz w:val="32"/>
                <w:szCs w:val="32"/>
                <w:shd w:val="clear" w:color="auto" w:fill="EFF0ED"/>
              </w:rPr>
            </w:pPr>
            <w:r>
              <w:rPr>
                <w:rFonts w:ascii="Verdana, 新細明體" w:eastAsia="Verdana, 新細明體" w:hint="eastAsia"/>
                <w:color w:val="000000"/>
                <w:sz w:val="32"/>
                <w:szCs w:val="32"/>
                <w:shd w:val="clear" w:color="auto" w:fill="EFF0ED"/>
              </w:rPr>
              <w:t>油漆工程</w:t>
            </w:r>
          </w:p>
        </w:tc>
      </w:tr>
      <w:tr w:rsidR="00D862AD" w:rsidTr="00A82A54">
        <w:trPr>
          <w:trHeight w:val="1005"/>
        </w:trPr>
        <w:tc>
          <w:tcPr>
            <w:tcW w:w="2270" w:type="dxa"/>
            <w:vAlign w:val="center"/>
          </w:tcPr>
          <w:p w:rsidR="00D862AD" w:rsidRPr="00D862AD" w:rsidRDefault="00D862AD" w:rsidP="00C86032">
            <w:pPr>
              <w:spacing w:line="0" w:lineRule="atLeast"/>
              <w:jc w:val="center"/>
              <w:rPr>
                <w:sz w:val="32"/>
                <w:szCs w:val="32"/>
              </w:rPr>
            </w:pPr>
            <w:r>
              <w:rPr>
                <w:rFonts w:hint="eastAsia"/>
                <w:sz w:val="32"/>
                <w:szCs w:val="32"/>
              </w:rPr>
              <w:t>採購連絡人</w:t>
            </w:r>
          </w:p>
        </w:tc>
        <w:tc>
          <w:tcPr>
            <w:tcW w:w="7393" w:type="dxa"/>
            <w:vAlign w:val="center"/>
          </w:tcPr>
          <w:p w:rsidR="005F1B24" w:rsidRDefault="005F1B24" w:rsidP="00C86032">
            <w:pPr>
              <w:spacing w:line="0" w:lineRule="atLeast"/>
              <w:jc w:val="both"/>
              <w:rPr>
                <w:sz w:val="32"/>
                <w:szCs w:val="32"/>
              </w:rPr>
            </w:pPr>
            <w:r>
              <w:rPr>
                <w:rFonts w:hint="eastAsia"/>
                <w:sz w:val="32"/>
                <w:szCs w:val="32"/>
              </w:rPr>
              <w:t>醒吾高級中學</w:t>
            </w:r>
            <w:r>
              <w:rPr>
                <w:rFonts w:hint="eastAsia"/>
                <w:sz w:val="32"/>
                <w:szCs w:val="32"/>
              </w:rPr>
              <w:t xml:space="preserve"> </w:t>
            </w:r>
            <w:r>
              <w:rPr>
                <w:rFonts w:hint="eastAsia"/>
                <w:sz w:val="32"/>
                <w:szCs w:val="32"/>
              </w:rPr>
              <w:t>總務處</w:t>
            </w:r>
            <w:r>
              <w:rPr>
                <w:rFonts w:hint="eastAsia"/>
                <w:sz w:val="32"/>
                <w:szCs w:val="32"/>
              </w:rPr>
              <w:t xml:space="preserve"> </w:t>
            </w:r>
            <w:r w:rsidR="00D862AD">
              <w:rPr>
                <w:rFonts w:hint="eastAsia"/>
                <w:sz w:val="32"/>
                <w:szCs w:val="32"/>
              </w:rPr>
              <w:t>吳昭瑾</w:t>
            </w:r>
          </w:p>
          <w:p w:rsidR="00D862AD" w:rsidRDefault="00C86032" w:rsidP="00C86032">
            <w:pPr>
              <w:spacing w:line="0" w:lineRule="atLeast"/>
              <w:jc w:val="both"/>
              <w:rPr>
                <w:sz w:val="32"/>
                <w:szCs w:val="32"/>
              </w:rPr>
            </w:pPr>
            <w:r>
              <w:rPr>
                <w:rFonts w:hint="eastAsia"/>
                <w:sz w:val="32"/>
                <w:szCs w:val="32"/>
              </w:rPr>
              <w:t>電話：</w:t>
            </w:r>
            <w:r w:rsidR="00D862AD">
              <w:rPr>
                <w:rFonts w:hint="eastAsia"/>
                <w:sz w:val="32"/>
                <w:szCs w:val="32"/>
              </w:rPr>
              <w:t xml:space="preserve">26012644#1901  </w:t>
            </w:r>
            <w:r>
              <w:rPr>
                <w:rFonts w:hint="eastAsia"/>
                <w:sz w:val="32"/>
                <w:szCs w:val="32"/>
              </w:rPr>
              <w:t>手機：</w:t>
            </w:r>
            <w:r w:rsidR="00D862AD">
              <w:rPr>
                <w:rFonts w:hint="eastAsia"/>
                <w:sz w:val="32"/>
                <w:szCs w:val="32"/>
              </w:rPr>
              <w:t>0932251070</w:t>
            </w:r>
          </w:p>
          <w:p w:rsidR="00C86032" w:rsidRDefault="00C86032" w:rsidP="00C86032">
            <w:pPr>
              <w:spacing w:line="0" w:lineRule="atLeast"/>
              <w:jc w:val="both"/>
              <w:rPr>
                <w:sz w:val="32"/>
                <w:szCs w:val="32"/>
              </w:rPr>
            </w:pPr>
            <w:r>
              <w:rPr>
                <w:rFonts w:hint="eastAsia"/>
                <w:sz w:val="32"/>
                <w:szCs w:val="32"/>
              </w:rPr>
              <w:t>傳真：</w:t>
            </w:r>
            <w:r>
              <w:rPr>
                <w:rFonts w:hint="eastAsia"/>
                <w:sz w:val="32"/>
                <w:szCs w:val="32"/>
              </w:rPr>
              <w:t>02-26013501</w:t>
            </w:r>
          </w:p>
          <w:p w:rsidR="00C86032" w:rsidRPr="00D862AD" w:rsidRDefault="005F1B24" w:rsidP="00C86032">
            <w:pPr>
              <w:spacing w:line="0" w:lineRule="atLeast"/>
              <w:jc w:val="both"/>
              <w:rPr>
                <w:sz w:val="32"/>
                <w:szCs w:val="32"/>
              </w:rPr>
            </w:pPr>
            <w:r>
              <w:rPr>
                <w:rFonts w:hint="eastAsia"/>
                <w:sz w:val="32"/>
                <w:szCs w:val="32"/>
              </w:rPr>
              <w:t>地址：</w:t>
            </w:r>
            <w:r w:rsidR="00C86032">
              <w:rPr>
                <w:sz w:val="32"/>
                <w:szCs w:val="32"/>
              </w:rPr>
              <w:t>244012</w:t>
            </w:r>
            <w:r w:rsidR="00C86032">
              <w:rPr>
                <w:rFonts w:hint="eastAsia"/>
                <w:sz w:val="32"/>
                <w:szCs w:val="32"/>
              </w:rPr>
              <w:t>新北市林口區粉寮路一段</w:t>
            </w:r>
            <w:r w:rsidR="00C86032">
              <w:rPr>
                <w:rFonts w:hint="eastAsia"/>
                <w:sz w:val="32"/>
                <w:szCs w:val="32"/>
              </w:rPr>
              <w:t>75</w:t>
            </w:r>
            <w:r w:rsidR="00C86032">
              <w:rPr>
                <w:rFonts w:hint="eastAsia"/>
                <w:sz w:val="32"/>
                <w:szCs w:val="32"/>
              </w:rPr>
              <w:t>巷</w:t>
            </w:r>
            <w:r w:rsidR="00C86032">
              <w:rPr>
                <w:rFonts w:hint="eastAsia"/>
                <w:sz w:val="32"/>
                <w:szCs w:val="32"/>
              </w:rPr>
              <w:t>80</w:t>
            </w:r>
            <w:r w:rsidR="00C86032">
              <w:rPr>
                <w:rFonts w:hint="eastAsia"/>
                <w:sz w:val="32"/>
                <w:szCs w:val="32"/>
              </w:rPr>
              <w:t>號</w:t>
            </w:r>
          </w:p>
        </w:tc>
      </w:tr>
      <w:tr w:rsidR="00D862AD" w:rsidTr="00A82A54">
        <w:trPr>
          <w:trHeight w:val="984"/>
        </w:trPr>
        <w:tc>
          <w:tcPr>
            <w:tcW w:w="2270" w:type="dxa"/>
            <w:vAlign w:val="center"/>
          </w:tcPr>
          <w:p w:rsidR="00D862AD" w:rsidRPr="00D862AD" w:rsidRDefault="00D862AD" w:rsidP="00C86032">
            <w:pPr>
              <w:spacing w:line="0" w:lineRule="atLeast"/>
              <w:jc w:val="center"/>
              <w:rPr>
                <w:sz w:val="32"/>
                <w:szCs w:val="32"/>
              </w:rPr>
            </w:pPr>
            <w:r>
              <w:rPr>
                <w:rFonts w:hint="eastAsia"/>
                <w:sz w:val="32"/>
                <w:szCs w:val="32"/>
              </w:rPr>
              <w:t>連絡人</w:t>
            </w:r>
            <w:proofErr w:type="spellStart"/>
            <w:r>
              <w:rPr>
                <w:rFonts w:hint="eastAsia"/>
                <w:sz w:val="32"/>
                <w:szCs w:val="32"/>
              </w:rPr>
              <w:t>EMail</w:t>
            </w:r>
            <w:proofErr w:type="spellEnd"/>
          </w:p>
        </w:tc>
        <w:tc>
          <w:tcPr>
            <w:tcW w:w="7393" w:type="dxa"/>
            <w:vAlign w:val="center"/>
          </w:tcPr>
          <w:p w:rsidR="00D862AD" w:rsidRPr="00D862AD" w:rsidRDefault="00D862AD" w:rsidP="00C86032">
            <w:pPr>
              <w:spacing w:line="0" w:lineRule="atLeast"/>
              <w:jc w:val="both"/>
              <w:rPr>
                <w:sz w:val="32"/>
                <w:szCs w:val="32"/>
              </w:rPr>
            </w:pPr>
            <w:r>
              <w:rPr>
                <w:sz w:val="32"/>
                <w:szCs w:val="32"/>
              </w:rPr>
              <w:t>w</w:t>
            </w:r>
            <w:r>
              <w:rPr>
                <w:rFonts w:hint="eastAsia"/>
                <w:sz w:val="32"/>
                <w:szCs w:val="32"/>
              </w:rPr>
              <w:t>u0</w:t>
            </w:r>
            <w:r>
              <w:rPr>
                <w:sz w:val="32"/>
                <w:szCs w:val="32"/>
              </w:rPr>
              <w:t>61083@swsh.ntpc.edu.tw</w:t>
            </w:r>
          </w:p>
        </w:tc>
      </w:tr>
    </w:tbl>
    <w:p w:rsidR="00A443EF" w:rsidRDefault="00A443EF" w:rsidP="00C86032">
      <w:pPr>
        <w:spacing w:line="0" w:lineRule="atLeast"/>
      </w:pPr>
    </w:p>
    <w:sectPr w:rsidR="00A443EF" w:rsidSect="00D862A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新細明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7695"/>
    <w:multiLevelType w:val="hybridMultilevel"/>
    <w:tmpl w:val="FE5E1C5E"/>
    <w:lvl w:ilvl="0" w:tplc="D23A85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AD"/>
    <w:rsid w:val="00184ACA"/>
    <w:rsid w:val="001F1DCF"/>
    <w:rsid w:val="001F765E"/>
    <w:rsid w:val="002E22C6"/>
    <w:rsid w:val="003662A2"/>
    <w:rsid w:val="00381043"/>
    <w:rsid w:val="00381AC1"/>
    <w:rsid w:val="00391FC3"/>
    <w:rsid w:val="003F639B"/>
    <w:rsid w:val="004130BD"/>
    <w:rsid w:val="004E7EE9"/>
    <w:rsid w:val="0054018C"/>
    <w:rsid w:val="005C2221"/>
    <w:rsid w:val="005F0030"/>
    <w:rsid w:val="005F1B24"/>
    <w:rsid w:val="005F6891"/>
    <w:rsid w:val="00655584"/>
    <w:rsid w:val="006A1BCC"/>
    <w:rsid w:val="00716A3E"/>
    <w:rsid w:val="007A6A32"/>
    <w:rsid w:val="008135F0"/>
    <w:rsid w:val="0089406F"/>
    <w:rsid w:val="008957DF"/>
    <w:rsid w:val="00A443EF"/>
    <w:rsid w:val="00A82A54"/>
    <w:rsid w:val="00AE68CA"/>
    <w:rsid w:val="00BD0E2F"/>
    <w:rsid w:val="00C86032"/>
    <w:rsid w:val="00CA5F8A"/>
    <w:rsid w:val="00CF33EF"/>
    <w:rsid w:val="00D612CB"/>
    <w:rsid w:val="00D862AD"/>
    <w:rsid w:val="00DF34A1"/>
    <w:rsid w:val="00EE7D3F"/>
    <w:rsid w:val="00F7018D"/>
    <w:rsid w:val="00F946A3"/>
    <w:rsid w:val="00FD7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5F747-4497-4843-958C-564C7C8D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62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dcterms:created xsi:type="dcterms:W3CDTF">2023-03-14T01:28:00Z</dcterms:created>
  <dcterms:modified xsi:type="dcterms:W3CDTF">2023-03-14T01:28:00Z</dcterms:modified>
</cp:coreProperties>
</file>