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7B6" w:rsidRPr="000A3EC1" w:rsidRDefault="007D77B6" w:rsidP="007D77B6">
      <w:pPr>
        <w:jc w:val="center"/>
        <w:rPr>
          <w:rFonts w:ascii="標楷體" w:eastAsia="標楷體" w:hAnsi="標楷體"/>
          <w:b/>
          <w:sz w:val="44"/>
          <w:szCs w:val="32"/>
        </w:rPr>
      </w:pPr>
      <w:r w:rsidRPr="000A3EC1">
        <w:rPr>
          <w:rFonts w:ascii="標楷體" w:eastAsia="標楷體" w:hAnsi="標楷體" w:hint="eastAsia"/>
          <w:b/>
          <w:sz w:val="44"/>
          <w:szCs w:val="32"/>
        </w:rPr>
        <w:t>115-1學年新北市私立醒吾高級中學學生須知</w:t>
      </w:r>
    </w:p>
    <w:p w:rsidR="007D77B6" w:rsidRPr="00315979" w:rsidRDefault="007D77B6" w:rsidP="000A3EC1">
      <w:pPr>
        <w:spacing w:line="440" w:lineRule="exact"/>
        <w:ind w:left="960" w:hangingChars="400" w:hanging="960"/>
        <w:jc w:val="both"/>
        <w:rPr>
          <w:rFonts w:ascii="標楷體" w:eastAsia="標楷體" w:hAnsi="標楷體"/>
        </w:rPr>
      </w:pPr>
      <w:r w:rsidRPr="00136C0C">
        <w:rPr>
          <w:rFonts w:ascii="標楷體" w:eastAsia="標楷體" w:hAnsi="標楷體" w:hint="eastAsia"/>
        </w:rPr>
        <w:t>壹、學生</w:t>
      </w:r>
      <w:r w:rsidRPr="00315979">
        <w:rPr>
          <w:rFonts w:ascii="標楷體" w:eastAsia="標楷體" w:hAnsi="標楷體" w:hint="eastAsia"/>
        </w:rPr>
        <w:t>出缺席評量規定：</w:t>
      </w:r>
    </w:p>
    <w:p w:rsidR="007D77B6" w:rsidRPr="00315979" w:rsidRDefault="007D77B6" w:rsidP="000A3EC1">
      <w:pPr>
        <w:spacing w:line="440" w:lineRule="exact"/>
        <w:ind w:leftChars="200" w:left="960" w:hangingChars="200" w:hanging="480"/>
        <w:jc w:val="both"/>
        <w:rPr>
          <w:rFonts w:ascii="標楷體" w:eastAsia="標楷體" w:hAnsi="標楷體"/>
        </w:rPr>
      </w:pPr>
      <w:r w:rsidRPr="00315979">
        <w:rPr>
          <w:rFonts w:ascii="標楷體" w:eastAsia="標楷體" w:hAnsi="標楷體" w:hint="eastAsia"/>
        </w:rPr>
        <w:t>一、學生除公假外，全學期缺課(含事、病假等)達教學總日數二分之一者，應辦理休學。</w:t>
      </w:r>
    </w:p>
    <w:p w:rsidR="007D77B6" w:rsidRPr="00315979" w:rsidRDefault="007D77B6" w:rsidP="000A3EC1">
      <w:pPr>
        <w:spacing w:line="440" w:lineRule="exact"/>
        <w:ind w:leftChars="200" w:left="960" w:hangingChars="200" w:hanging="480"/>
        <w:jc w:val="both"/>
        <w:rPr>
          <w:rFonts w:ascii="標楷體" w:eastAsia="標楷體" w:hAnsi="標楷體"/>
        </w:rPr>
      </w:pPr>
      <w:r w:rsidRPr="00315979">
        <w:rPr>
          <w:rFonts w:ascii="標楷體" w:eastAsia="標楷體" w:hAnsi="標楷體" w:hint="eastAsia"/>
        </w:rPr>
        <w:t>二、學生曠課累積達四十二節，經提學生德行成績評議會討論，依相關程序進行輔導與安置</w:t>
      </w:r>
      <w:r>
        <w:rPr>
          <w:rFonts w:ascii="標楷體" w:eastAsia="標楷體" w:hAnsi="標楷體" w:hint="eastAsia"/>
        </w:rPr>
        <w:t>；任一科曠課、事假達三分之一者該科學期成績以0分計算</w:t>
      </w:r>
      <w:r w:rsidRPr="00315979">
        <w:rPr>
          <w:rFonts w:ascii="標楷體" w:eastAsia="標楷體" w:hAnsi="標楷體" w:hint="eastAsia"/>
        </w:rPr>
        <w:t>。</w:t>
      </w:r>
    </w:p>
    <w:p w:rsidR="007D77B6" w:rsidRPr="00315979" w:rsidRDefault="007D77B6" w:rsidP="000A3EC1">
      <w:pPr>
        <w:spacing w:line="440" w:lineRule="exact"/>
        <w:ind w:leftChars="200" w:left="960" w:hangingChars="200" w:hanging="480"/>
        <w:jc w:val="both"/>
        <w:rPr>
          <w:rFonts w:ascii="標楷體" w:eastAsia="標楷體" w:hAnsi="標楷體"/>
        </w:rPr>
      </w:pPr>
      <w:r w:rsidRPr="00315979">
        <w:rPr>
          <w:rFonts w:ascii="標楷體" w:eastAsia="標楷體" w:hAnsi="標楷體" w:hint="eastAsia"/>
        </w:rPr>
        <w:t>三、無故不參加</w:t>
      </w:r>
      <w:r>
        <w:rPr>
          <w:rFonts w:ascii="標楷體" w:eastAsia="標楷體" w:hAnsi="標楷體" w:hint="eastAsia"/>
        </w:rPr>
        <w:t>學校重大集會或活動</w:t>
      </w:r>
      <w:r w:rsidRPr="00315979">
        <w:rPr>
          <w:rFonts w:ascii="標楷體" w:eastAsia="標楷體" w:hAnsi="標楷體" w:hint="eastAsia"/>
        </w:rPr>
        <w:t>者</w:t>
      </w:r>
      <w:r>
        <w:rPr>
          <w:rFonts w:ascii="標楷體" w:eastAsia="標楷體" w:hAnsi="標楷體" w:hint="eastAsia"/>
        </w:rPr>
        <w:t>依情節輕重</w:t>
      </w:r>
      <w:r w:rsidRPr="00315979">
        <w:rPr>
          <w:rFonts w:ascii="標楷體" w:eastAsia="標楷體" w:hAnsi="標楷體" w:hint="eastAsia"/>
        </w:rPr>
        <w:t>以未</w:t>
      </w:r>
      <w:r>
        <w:rPr>
          <w:rFonts w:ascii="標楷體" w:eastAsia="標楷體" w:hAnsi="標楷體" w:hint="eastAsia"/>
        </w:rPr>
        <w:t>能</w:t>
      </w:r>
      <w:r w:rsidRPr="00315979">
        <w:rPr>
          <w:rFonts w:ascii="標楷體" w:eastAsia="標楷體" w:hAnsi="標楷體" w:hint="eastAsia"/>
        </w:rPr>
        <w:t>遵守公共秩序</w:t>
      </w:r>
      <w:r>
        <w:rPr>
          <w:rFonts w:ascii="標楷體" w:eastAsia="標楷體" w:hAnsi="標楷體" w:hint="eastAsia"/>
        </w:rPr>
        <w:t>進行懲處</w:t>
      </w:r>
      <w:r w:rsidRPr="00315979">
        <w:rPr>
          <w:rFonts w:ascii="標楷體" w:eastAsia="標楷體" w:hAnsi="標楷體" w:hint="eastAsia"/>
        </w:rPr>
        <w:t>。</w:t>
      </w:r>
    </w:p>
    <w:p w:rsidR="007D77B6" w:rsidRPr="00315979" w:rsidRDefault="007D77B6" w:rsidP="000A3EC1">
      <w:pPr>
        <w:spacing w:line="440" w:lineRule="exact"/>
        <w:ind w:left="1560" w:hangingChars="650" w:hanging="1560"/>
        <w:jc w:val="both"/>
        <w:rPr>
          <w:rFonts w:ascii="標楷體" w:eastAsia="標楷體" w:hAnsi="標楷體"/>
        </w:rPr>
      </w:pPr>
      <w:r w:rsidRPr="00315979">
        <w:rPr>
          <w:rFonts w:ascii="標楷體" w:eastAsia="標楷體" w:hAnsi="標楷體" w:hint="eastAsia"/>
        </w:rPr>
        <w:t>貳、學生請假規定：</w:t>
      </w:r>
      <w:r>
        <w:rPr>
          <w:rFonts w:ascii="標楷體" w:eastAsia="標楷體" w:hAnsi="標楷體" w:hint="eastAsia"/>
        </w:rPr>
        <w:t>(請參閱假本中之詳細記載)</w:t>
      </w:r>
    </w:p>
    <w:p w:rsidR="007D77B6" w:rsidRPr="00315979" w:rsidRDefault="007D77B6" w:rsidP="000A3EC1">
      <w:pPr>
        <w:spacing w:line="440" w:lineRule="exact"/>
        <w:ind w:leftChars="200" w:left="960" w:hangingChars="200" w:hanging="480"/>
        <w:jc w:val="both"/>
        <w:rPr>
          <w:rFonts w:ascii="標楷體" w:eastAsia="標楷體" w:hAnsi="標楷體"/>
        </w:rPr>
      </w:pPr>
      <w:r w:rsidRPr="00315979">
        <w:rPr>
          <w:rFonts w:ascii="標楷體" w:eastAsia="標楷體" w:hAnsi="標楷體" w:hint="eastAsia"/>
        </w:rPr>
        <w:t>一、本校學生因事或病不能出席各種課業或活動均應依照本規則請假，凡未經准假而擅自缺席者，應作曠課論。</w:t>
      </w:r>
    </w:p>
    <w:p w:rsidR="007D77B6" w:rsidRPr="00315979" w:rsidRDefault="007D77B6" w:rsidP="000A3EC1">
      <w:pPr>
        <w:spacing w:line="440" w:lineRule="exact"/>
        <w:ind w:leftChars="200" w:left="960" w:hangingChars="200" w:hanging="480"/>
        <w:jc w:val="both"/>
        <w:rPr>
          <w:rFonts w:ascii="標楷體" w:eastAsia="標楷體" w:hAnsi="標楷體"/>
        </w:rPr>
      </w:pPr>
      <w:r w:rsidRPr="00315979">
        <w:rPr>
          <w:rFonts w:ascii="標楷體" w:eastAsia="標楷體" w:hAnsi="標楷體" w:hint="eastAsia"/>
        </w:rPr>
        <w:t>二、請假分病、事、公及喪假等，均應事先請假，凡患病或特殊事故不能事先請假，須由家長證明，並於當天早上十點前先以電話向導師或學務處報備，隔日到校補辦請假手續，補請假手續不得逾三日並以曠課論。</w:t>
      </w:r>
    </w:p>
    <w:p w:rsidR="007D77B6" w:rsidRDefault="007D77B6" w:rsidP="000A3EC1">
      <w:pPr>
        <w:spacing w:line="440" w:lineRule="exact"/>
        <w:ind w:leftChars="300" w:left="1200" w:hangingChars="200" w:hanging="480"/>
        <w:jc w:val="both"/>
        <w:rPr>
          <w:rFonts w:ascii="標楷體" w:eastAsia="標楷體" w:hAnsi="標楷體"/>
        </w:rPr>
      </w:pPr>
      <w:r w:rsidRPr="00315979">
        <w:rPr>
          <w:rFonts w:ascii="標楷體" w:eastAsia="標楷體" w:hAnsi="標楷體"/>
        </w:rPr>
        <w:t>(</w:t>
      </w:r>
      <w:r w:rsidRPr="00315979">
        <w:rPr>
          <w:rFonts w:ascii="標楷體" w:eastAsia="標楷體" w:hAnsi="標楷體" w:hint="eastAsia"/>
        </w:rPr>
        <w:t>一</w:t>
      </w:r>
      <w:r w:rsidRPr="00315979">
        <w:rPr>
          <w:rFonts w:ascii="標楷體" w:eastAsia="標楷體" w:hAnsi="標楷體"/>
        </w:rPr>
        <w:t>)</w:t>
      </w:r>
      <w:r w:rsidRPr="00315979">
        <w:rPr>
          <w:rFonts w:ascii="標楷體" w:eastAsia="標楷體" w:hAnsi="標楷體" w:hint="eastAsia"/>
        </w:rPr>
        <w:t>病假：一天以內，請家長連絡導師</w:t>
      </w:r>
      <w:r>
        <w:rPr>
          <w:rFonts w:ascii="標楷體" w:eastAsia="標楷體" w:hAnsi="標楷體" w:hint="eastAsia"/>
        </w:rPr>
        <w:t>證明；兩天以上附醫院證明。</w:t>
      </w:r>
    </w:p>
    <w:p w:rsidR="007D77B6" w:rsidRPr="00315979" w:rsidRDefault="007D77B6" w:rsidP="000A3EC1">
      <w:pPr>
        <w:spacing w:line="440" w:lineRule="exact"/>
        <w:ind w:leftChars="300" w:left="1200" w:hangingChars="200" w:hanging="480"/>
        <w:jc w:val="both"/>
        <w:rPr>
          <w:rFonts w:ascii="標楷體" w:eastAsia="標楷體" w:hAnsi="標楷體"/>
        </w:rPr>
      </w:pPr>
      <w:r w:rsidRPr="00315979">
        <w:rPr>
          <w:rFonts w:ascii="標楷體" w:eastAsia="標楷體" w:hAnsi="標楷體"/>
        </w:rPr>
        <w:t>(</w:t>
      </w:r>
      <w:r w:rsidRPr="00315979">
        <w:rPr>
          <w:rFonts w:ascii="標楷體" w:eastAsia="標楷體" w:hAnsi="標楷體" w:hint="eastAsia"/>
        </w:rPr>
        <w:t>二</w:t>
      </w:r>
      <w:r w:rsidRPr="00315979">
        <w:rPr>
          <w:rFonts w:ascii="標楷體" w:eastAsia="標楷體" w:hAnsi="標楷體"/>
        </w:rPr>
        <w:t>)</w:t>
      </w:r>
      <w:r w:rsidRPr="00315979">
        <w:rPr>
          <w:rFonts w:ascii="標楷體" w:eastAsia="標楷體" w:hAnsi="標楷體" w:hint="eastAsia"/>
        </w:rPr>
        <w:t>事假：學生因事不能到校上課或參加集會時，必須請家長以電話事先連絡導師，先行辦理請假手續。</w:t>
      </w:r>
    </w:p>
    <w:p w:rsidR="007D77B6" w:rsidRPr="00315979" w:rsidRDefault="007D77B6" w:rsidP="000A3EC1">
      <w:pPr>
        <w:spacing w:line="440" w:lineRule="exact"/>
        <w:ind w:leftChars="300" w:left="1200" w:hangingChars="200" w:hanging="480"/>
        <w:jc w:val="both"/>
        <w:rPr>
          <w:rFonts w:ascii="標楷體" w:eastAsia="標楷體" w:hAnsi="標楷體"/>
        </w:rPr>
      </w:pPr>
      <w:r w:rsidRPr="00315979">
        <w:rPr>
          <w:rFonts w:ascii="標楷體" w:eastAsia="標楷體" w:hAnsi="標楷體"/>
        </w:rPr>
        <w:t>(</w:t>
      </w:r>
      <w:r w:rsidRPr="00315979">
        <w:rPr>
          <w:rFonts w:ascii="標楷體" w:eastAsia="標楷體" w:hAnsi="標楷體" w:hint="eastAsia"/>
        </w:rPr>
        <w:t>三</w:t>
      </w:r>
      <w:r w:rsidRPr="00315979">
        <w:rPr>
          <w:rFonts w:ascii="標楷體" w:eastAsia="標楷體" w:hAnsi="標楷體"/>
        </w:rPr>
        <w:t>)</w:t>
      </w:r>
      <w:r w:rsidRPr="00315979">
        <w:rPr>
          <w:rFonts w:ascii="標楷體" w:eastAsia="標楷體" w:hAnsi="標楷體" w:hint="eastAsia"/>
        </w:rPr>
        <w:t>公假：因代表學校參加公共服務者，需經導師或指導老師出示證明，並填假本，送請生活輔導組核准。</w:t>
      </w:r>
    </w:p>
    <w:p w:rsidR="007D77B6" w:rsidRPr="00315979" w:rsidRDefault="007D77B6" w:rsidP="000A3EC1">
      <w:pPr>
        <w:spacing w:line="440" w:lineRule="exact"/>
        <w:ind w:leftChars="300" w:left="1200" w:hangingChars="200" w:hanging="480"/>
        <w:jc w:val="both"/>
        <w:rPr>
          <w:rFonts w:ascii="標楷體" w:eastAsia="標楷體" w:hAnsi="標楷體"/>
        </w:rPr>
      </w:pPr>
      <w:r w:rsidRPr="00315979">
        <w:rPr>
          <w:rFonts w:ascii="標楷體" w:eastAsia="標楷體" w:hAnsi="標楷體"/>
        </w:rPr>
        <w:t>(</w:t>
      </w:r>
      <w:r w:rsidRPr="00315979">
        <w:rPr>
          <w:rFonts w:ascii="標楷體" w:eastAsia="標楷體" w:hAnsi="標楷體" w:hint="eastAsia"/>
        </w:rPr>
        <w:t>四</w:t>
      </w:r>
      <w:r w:rsidRPr="00315979">
        <w:rPr>
          <w:rFonts w:ascii="標楷體" w:eastAsia="標楷體" w:hAnsi="標楷體"/>
        </w:rPr>
        <w:t>)</w:t>
      </w:r>
      <w:r w:rsidRPr="00315979">
        <w:rPr>
          <w:rFonts w:ascii="標楷體" w:eastAsia="標楷體" w:hAnsi="標楷體" w:hint="eastAsia"/>
        </w:rPr>
        <w:t>喪假：依實際需要事先請假，惟應以不耽誤課業太多為原則。父母親七天，祖父母兄弟姊妹四天，曾祖父母二天，其餘親戚以事假論。</w:t>
      </w:r>
    </w:p>
    <w:p w:rsidR="007D77B6" w:rsidRDefault="007D77B6" w:rsidP="000A3EC1">
      <w:pPr>
        <w:spacing w:line="440" w:lineRule="exact"/>
        <w:ind w:leftChars="300" w:left="1200" w:hangingChars="200" w:hanging="480"/>
        <w:jc w:val="both"/>
        <w:rPr>
          <w:rFonts w:ascii="標楷體" w:eastAsia="標楷體" w:hAnsi="標楷體"/>
        </w:rPr>
      </w:pPr>
      <w:r w:rsidRPr="00315979">
        <w:rPr>
          <w:rFonts w:ascii="標楷體" w:eastAsia="標楷體" w:hAnsi="標楷體"/>
        </w:rPr>
        <w:t>(</w:t>
      </w:r>
      <w:r w:rsidRPr="00315979">
        <w:rPr>
          <w:rFonts w:ascii="標楷體" w:eastAsia="標楷體" w:hAnsi="標楷體" w:hint="eastAsia"/>
        </w:rPr>
        <w:t>五</w:t>
      </w:r>
      <w:r w:rsidRPr="00315979">
        <w:rPr>
          <w:rFonts w:ascii="標楷體" w:eastAsia="標楷體" w:hAnsi="標楷體"/>
        </w:rPr>
        <w:t>)</w:t>
      </w:r>
      <w:r w:rsidRPr="00315979">
        <w:rPr>
          <w:rFonts w:ascii="標楷體" w:eastAsia="標楷體" w:hAnsi="標楷體" w:hint="eastAsia"/>
        </w:rPr>
        <w:t>產假：為維護懷孕或育嬰學生之</w:t>
      </w:r>
      <w:r>
        <w:rPr>
          <w:rFonts w:ascii="標楷體" w:eastAsia="標楷體" w:hAnsi="標楷體" w:hint="eastAsia"/>
        </w:rPr>
        <w:t>受教權，鼓勵其完成學業包括：產前假、娩假、流產假、育嬰假</w:t>
      </w:r>
      <w:r w:rsidRPr="00315979">
        <w:rPr>
          <w:rFonts w:ascii="標楷體" w:eastAsia="標楷體" w:hAnsi="標楷體" w:hint="eastAsia"/>
        </w:rPr>
        <w:t>。</w:t>
      </w:r>
    </w:p>
    <w:p w:rsidR="007D77B6" w:rsidRDefault="007D77B6" w:rsidP="000A3EC1">
      <w:pPr>
        <w:spacing w:line="440" w:lineRule="exact"/>
        <w:ind w:leftChars="300" w:left="1200" w:hangingChars="200" w:hanging="480"/>
        <w:jc w:val="both"/>
        <w:rPr>
          <w:rFonts w:ascii="標楷體" w:eastAsia="標楷體" w:hAnsi="標楷體"/>
        </w:rPr>
      </w:pPr>
      <w:r>
        <w:rPr>
          <w:rFonts w:ascii="標楷體" w:eastAsia="標楷體" w:hAnsi="標楷體" w:hint="eastAsia"/>
        </w:rPr>
        <w:t>(六)生理假：女性同學因生理日產生不適，每月得申請生理假一次。</w:t>
      </w:r>
    </w:p>
    <w:p w:rsidR="007D77B6" w:rsidRDefault="007D77B6" w:rsidP="000A3EC1">
      <w:pPr>
        <w:spacing w:line="440" w:lineRule="exact"/>
        <w:ind w:leftChars="300" w:left="1200" w:hangingChars="200" w:hanging="480"/>
        <w:jc w:val="both"/>
        <w:rPr>
          <w:rFonts w:ascii="標楷體" w:eastAsia="標楷體" w:hAnsi="標楷體"/>
        </w:rPr>
      </w:pPr>
      <w:r>
        <w:rPr>
          <w:rFonts w:ascii="標楷體" w:eastAsia="標楷體" w:hAnsi="標楷體" w:hint="eastAsia"/>
        </w:rPr>
        <w:t>(七)身心調適假：每學期以3日為限(以半日或1日為單位)，重大考試均不適用。</w:t>
      </w:r>
    </w:p>
    <w:p w:rsidR="007D77B6" w:rsidRPr="000A1217" w:rsidRDefault="007D77B6" w:rsidP="000A3EC1">
      <w:pPr>
        <w:spacing w:line="440" w:lineRule="exact"/>
        <w:ind w:leftChars="300" w:left="1200" w:hangingChars="200" w:hanging="480"/>
        <w:jc w:val="both"/>
        <w:rPr>
          <w:rFonts w:ascii="標楷體" w:eastAsia="標楷體" w:hAnsi="標楷體"/>
        </w:rPr>
      </w:pPr>
      <w:r>
        <w:rPr>
          <w:rFonts w:ascii="標楷體" w:eastAsia="標楷體" w:hAnsi="標楷體" w:hint="eastAsia"/>
        </w:rPr>
        <w:t>(八)在校內因病或事必須離校者，須徵得導師同意填寫外出單送交生活輔導組核章後憑外出聯離校並於隔日填寫假本銷假</w:t>
      </w:r>
      <w:r w:rsidRPr="00315979">
        <w:rPr>
          <w:rFonts w:ascii="標楷體" w:eastAsia="標楷體" w:hAnsi="標楷體" w:hint="eastAsia"/>
        </w:rPr>
        <w:t>。</w:t>
      </w:r>
    </w:p>
    <w:p w:rsidR="007D77B6" w:rsidRDefault="007D77B6" w:rsidP="000A3EC1">
      <w:pPr>
        <w:spacing w:line="440" w:lineRule="exact"/>
        <w:ind w:leftChars="200" w:left="960" w:hangingChars="200" w:hanging="480"/>
        <w:jc w:val="both"/>
        <w:rPr>
          <w:rFonts w:ascii="標楷體" w:eastAsia="標楷體" w:hAnsi="標楷體"/>
        </w:rPr>
      </w:pPr>
      <w:r w:rsidRPr="00315979">
        <w:rPr>
          <w:rFonts w:ascii="標楷體" w:eastAsia="標楷體" w:hAnsi="標楷體" w:hint="eastAsia"/>
        </w:rPr>
        <w:t>三、凡期中考、期末考、補考或註冊日請假，請同學到教務處辦理，並會導師，再送生活輔導組登記。</w:t>
      </w:r>
    </w:p>
    <w:p w:rsidR="007D77B6" w:rsidRPr="00315979" w:rsidRDefault="007D77B6" w:rsidP="000A3EC1">
      <w:pPr>
        <w:spacing w:line="440" w:lineRule="exact"/>
        <w:ind w:leftChars="200" w:left="960" w:hangingChars="200" w:hanging="480"/>
        <w:jc w:val="both"/>
        <w:rPr>
          <w:rFonts w:ascii="標楷體" w:eastAsia="標楷體" w:hAnsi="標楷體"/>
        </w:rPr>
      </w:pPr>
      <w:r>
        <w:rPr>
          <w:rFonts w:ascii="標楷體" w:eastAsia="標楷體" w:hAnsi="標楷體" w:hint="eastAsia"/>
        </w:rPr>
        <w:t>四、填寫假本銷假：家長簽名(附證明)後送導師簽名再送生輔組登錄。</w:t>
      </w:r>
    </w:p>
    <w:p w:rsidR="007D77B6" w:rsidRDefault="007D77B6" w:rsidP="000A3EC1">
      <w:pPr>
        <w:spacing w:line="440" w:lineRule="exact"/>
        <w:ind w:leftChars="200" w:left="960" w:hangingChars="200" w:hanging="480"/>
        <w:jc w:val="both"/>
        <w:rPr>
          <w:rFonts w:ascii="標楷體" w:eastAsia="標楷體" w:hAnsi="標楷體"/>
        </w:rPr>
      </w:pPr>
      <w:r>
        <w:rPr>
          <w:rFonts w:ascii="標楷體" w:eastAsia="標楷體" w:hAnsi="標楷體" w:hint="eastAsia"/>
        </w:rPr>
        <w:t>五</w:t>
      </w:r>
      <w:r w:rsidRPr="00315979">
        <w:rPr>
          <w:rFonts w:ascii="標楷體" w:eastAsia="標楷體" w:hAnsi="標楷體" w:hint="eastAsia"/>
        </w:rPr>
        <w:t>、學生若連續3日(含)以上無故未到校且無法取得聯繫，即通報學生中途離校系統。</w:t>
      </w:r>
    </w:p>
    <w:p w:rsidR="007D77B6" w:rsidRPr="00FD34E2" w:rsidRDefault="007D77B6" w:rsidP="000A3EC1">
      <w:pPr>
        <w:spacing w:line="440" w:lineRule="exact"/>
        <w:ind w:leftChars="200" w:left="960" w:hangingChars="200" w:hanging="480"/>
        <w:jc w:val="both"/>
        <w:rPr>
          <w:rFonts w:ascii="標楷體" w:eastAsia="標楷體" w:hAnsi="標楷體"/>
        </w:rPr>
      </w:pPr>
      <w:r>
        <w:rPr>
          <w:rFonts w:ascii="標楷體" w:eastAsia="標楷體" w:hAnsi="標楷體" w:hint="eastAsia"/>
        </w:rPr>
        <w:t>六、</w:t>
      </w:r>
      <w:r w:rsidRPr="00FD34E2">
        <w:rPr>
          <w:rFonts w:ascii="標楷體" w:eastAsia="標楷體" w:hAnsi="標楷體" w:hint="eastAsia"/>
        </w:rPr>
        <w:t>辦理請假手續：學生請假須憑請假證填寫日期、節數、天數及事由送導師簽證後，依請假天數分別處理</w:t>
      </w:r>
      <w:r w:rsidRPr="00FD34E2">
        <w:rPr>
          <w:rFonts w:ascii="標楷體" w:eastAsia="標楷體" w:hAnsi="標楷體"/>
        </w:rPr>
        <w:t>(</w:t>
      </w:r>
      <w:r w:rsidRPr="00FD34E2">
        <w:rPr>
          <w:rFonts w:ascii="標楷體" w:eastAsia="標楷體" w:hAnsi="標楷體" w:hint="eastAsia"/>
        </w:rPr>
        <w:t>未經核准之請假證，不予登記</w:t>
      </w:r>
      <w:r w:rsidRPr="00FD34E2">
        <w:rPr>
          <w:rFonts w:ascii="標楷體" w:eastAsia="標楷體" w:hAnsi="標楷體"/>
        </w:rPr>
        <w:t>)</w:t>
      </w:r>
      <w:r w:rsidRPr="00FD34E2">
        <w:rPr>
          <w:rFonts w:ascii="標楷體" w:eastAsia="標楷體" w:hAnsi="標楷體" w:hint="eastAsia"/>
        </w:rPr>
        <w:t>。</w:t>
      </w:r>
    </w:p>
    <w:p w:rsidR="007D77B6" w:rsidRPr="00FD34E2" w:rsidRDefault="007D77B6" w:rsidP="000A3EC1">
      <w:pPr>
        <w:spacing w:line="440" w:lineRule="exact"/>
        <w:jc w:val="both"/>
        <w:rPr>
          <w:rFonts w:ascii="標楷體" w:eastAsia="標楷體" w:hAnsi="標楷體"/>
        </w:rPr>
      </w:pPr>
      <w:r w:rsidRPr="00FD34E2">
        <w:rPr>
          <w:rFonts w:ascii="標楷體" w:eastAsia="標楷體" w:hAnsi="標楷體"/>
        </w:rPr>
        <w:t xml:space="preserve">     (1)</w:t>
      </w:r>
      <w:r w:rsidRPr="00FD34E2">
        <w:rPr>
          <w:rFonts w:ascii="標楷體" w:eastAsia="標楷體" w:hAnsi="標楷體" w:hint="eastAsia"/>
        </w:rPr>
        <w:t>二天以內：導師簽證後，送交生輔組登記。</w:t>
      </w:r>
    </w:p>
    <w:p w:rsidR="007D77B6" w:rsidRPr="00FD34E2" w:rsidRDefault="007D77B6" w:rsidP="000A3EC1">
      <w:pPr>
        <w:spacing w:line="440" w:lineRule="exact"/>
        <w:jc w:val="both"/>
        <w:rPr>
          <w:rFonts w:ascii="標楷體" w:eastAsia="標楷體" w:hAnsi="標楷體"/>
        </w:rPr>
      </w:pPr>
      <w:r w:rsidRPr="00FD34E2">
        <w:rPr>
          <w:rFonts w:ascii="標楷體" w:eastAsia="標楷體" w:hAnsi="標楷體"/>
        </w:rPr>
        <w:t xml:space="preserve">     (2)</w:t>
      </w:r>
      <w:r w:rsidRPr="00FD34E2">
        <w:rPr>
          <w:rFonts w:ascii="標楷體" w:eastAsia="標楷體" w:hAnsi="標楷體" w:hint="eastAsia"/>
        </w:rPr>
        <w:t>三天以內：導師、生輔組長簽證後，送交生輔組登記。</w:t>
      </w:r>
    </w:p>
    <w:p w:rsidR="007D77B6" w:rsidRPr="00FD34E2" w:rsidRDefault="007D77B6" w:rsidP="000A3EC1">
      <w:pPr>
        <w:spacing w:line="440" w:lineRule="exact"/>
        <w:jc w:val="both"/>
        <w:rPr>
          <w:rFonts w:ascii="標楷體" w:eastAsia="標楷體" w:hAnsi="標楷體"/>
        </w:rPr>
      </w:pPr>
      <w:r w:rsidRPr="00FD34E2">
        <w:rPr>
          <w:rFonts w:ascii="標楷體" w:eastAsia="標楷體" w:hAnsi="標楷體"/>
        </w:rPr>
        <w:t xml:space="preserve">     (3)</w:t>
      </w:r>
      <w:r w:rsidRPr="00FD34E2">
        <w:rPr>
          <w:rFonts w:ascii="標楷體" w:eastAsia="標楷體" w:hAnsi="標楷體" w:hint="eastAsia"/>
        </w:rPr>
        <w:t>四天以內：導師、生輔組長簽證後，再持向學務主任請假後，送交生輔組登記。</w:t>
      </w:r>
    </w:p>
    <w:p w:rsidR="007D77B6" w:rsidRPr="00FD34E2" w:rsidRDefault="007D77B6" w:rsidP="000A3EC1">
      <w:pPr>
        <w:spacing w:line="440" w:lineRule="exact"/>
        <w:jc w:val="both"/>
        <w:rPr>
          <w:rFonts w:ascii="標楷體" w:eastAsia="標楷體" w:hAnsi="標楷體"/>
        </w:rPr>
      </w:pPr>
      <w:r w:rsidRPr="00FD34E2">
        <w:rPr>
          <w:rFonts w:ascii="標楷體" w:eastAsia="標楷體" w:hAnsi="標楷體"/>
        </w:rPr>
        <w:t xml:space="preserve">     (4)</w:t>
      </w:r>
      <w:r w:rsidRPr="00FD34E2">
        <w:rPr>
          <w:rFonts w:ascii="標楷體" w:eastAsia="標楷體" w:hAnsi="標楷體" w:hint="eastAsia"/>
        </w:rPr>
        <w:t>五天以上：除經導師、生輔組長、學務主任核准外，再持向校長請假送交生輔組登記。</w:t>
      </w:r>
    </w:p>
    <w:p w:rsidR="007D77B6" w:rsidRPr="00FD34E2" w:rsidRDefault="007D77B6" w:rsidP="000A3EC1">
      <w:pPr>
        <w:spacing w:line="440" w:lineRule="exact"/>
        <w:ind w:leftChars="210" w:left="936" w:hangingChars="180" w:hanging="432"/>
        <w:rPr>
          <w:rFonts w:ascii="標楷體" w:eastAsia="標楷體" w:hAnsi="標楷體"/>
        </w:rPr>
      </w:pPr>
      <w:r>
        <w:rPr>
          <w:rFonts w:ascii="標楷體" w:eastAsia="標楷體" w:hAnsi="標楷體" w:hint="eastAsia"/>
        </w:rPr>
        <w:lastRenderedPageBreak/>
        <w:t>七</w:t>
      </w:r>
      <w:r w:rsidRPr="00FD34E2">
        <w:rPr>
          <w:rFonts w:ascii="標楷體" w:eastAsia="標楷體" w:hAnsi="標楷體" w:hint="eastAsia"/>
        </w:rPr>
        <w:t>、學生請假理由與所呈之證明文件，如有虛構或偽造情事，除缺席日以曠課計算外，並依情節輕重懲處。</w:t>
      </w:r>
    </w:p>
    <w:p w:rsidR="007D77B6" w:rsidRDefault="007D77B6" w:rsidP="000A3EC1">
      <w:pPr>
        <w:spacing w:line="440" w:lineRule="exact"/>
        <w:ind w:left="1560" w:hangingChars="650" w:hanging="1560"/>
        <w:jc w:val="both"/>
        <w:rPr>
          <w:rFonts w:ascii="標楷體" w:eastAsia="標楷體" w:hAnsi="標楷體"/>
        </w:rPr>
      </w:pPr>
      <w:r w:rsidRPr="00315979">
        <w:rPr>
          <w:rFonts w:ascii="標楷體" w:eastAsia="標楷體" w:hAnsi="標楷體" w:hint="eastAsia"/>
        </w:rPr>
        <w:t>參、行動電話使用規定</w:t>
      </w:r>
      <w:r>
        <w:rPr>
          <w:rFonts w:ascii="標楷體" w:eastAsia="標楷體" w:hAnsi="標楷體" w:hint="eastAsia"/>
        </w:rPr>
        <w:t>說明(申請攜帶手機到校並交出統一保管者)</w:t>
      </w:r>
    </w:p>
    <w:p w:rsidR="007D77B6" w:rsidRPr="00FD34E2" w:rsidRDefault="007D77B6" w:rsidP="000A3EC1">
      <w:pPr>
        <w:spacing w:line="440" w:lineRule="exact"/>
        <w:rPr>
          <w:rFonts w:ascii="標楷體" w:eastAsia="標楷體" w:hAnsi="標楷體"/>
          <w:b/>
        </w:rPr>
      </w:pPr>
      <w:r>
        <w:rPr>
          <w:rFonts w:ascii="標楷體" w:eastAsia="標楷體" w:hAnsi="標楷體" w:hint="eastAsia"/>
        </w:rPr>
        <w:t>一、</w:t>
      </w:r>
      <w:r w:rsidRPr="00FD34E2">
        <w:rPr>
          <w:rFonts w:ascii="標楷體" w:eastAsia="標楷體" w:hAnsi="標楷體" w:hint="eastAsia"/>
        </w:rPr>
        <w:t xml:space="preserve">行動電話使用時間：可使用時段如下，非下列使用時段一律關機。 </w:t>
      </w:r>
    </w:p>
    <w:p w:rsidR="007D77B6" w:rsidRPr="00FD34E2" w:rsidRDefault="007D77B6" w:rsidP="000A3EC1">
      <w:pPr>
        <w:spacing w:line="440" w:lineRule="exact"/>
        <w:jc w:val="both"/>
        <w:rPr>
          <w:rFonts w:ascii="標楷體" w:eastAsia="標楷體" w:hAnsi="標楷體"/>
        </w:rPr>
      </w:pPr>
      <w:r w:rsidRPr="00FD34E2">
        <w:rPr>
          <w:rFonts w:ascii="標楷體" w:eastAsia="標楷體" w:hAnsi="標楷體"/>
        </w:rPr>
        <w:t xml:space="preserve">     (1)</w:t>
      </w:r>
      <w:r w:rsidRPr="00FD34E2">
        <w:rPr>
          <w:rFonts w:ascii="標楷體" w:eastAsia="標楷體" w:hAnsi="標楷體" w:hint="eastAsia"/>
        </w:rPr>
        <w:t>上學以前。</w:t>
      </w:r>
    </w:p>
    <w:p w:rsidR="007D77B6" w:rsidRPr="00FD34E2" w:rsidRDefault="007D77B6" w:rsidP="000A3EC1">
      <w:pPr>
        <w:spacing w:line="440" w:lineRule="exact"/>
        <w:jc w:val="both"/>
        <w:rPr>
          <w:rFonts w:ascii="標楷體" w:eastAsia="標楷體" w:hAnsi="標楷體"/>
        </w:rPr>
      </w:pPr>
      <w:r w:rsidRPr="00FD34E2">
        <w:rPr>
          <w:rFonts w:ascii="標楷體" w:eastAsia="標楷體" w:hAnsi="標楷體"/>
        </w:rPr>
        <w:t xml:space="preserve">     (2)</w:t>
      </w:r>
      <w:r w:rsidRPr="00FD34E2">
        <w:rPr>
          <w:rFonts w:ascii="標楷體" w:eastAsia="標楷體" w:hAnsi="標楷體" w:hint="eastAsia"/>
        </w:rPr>
        <w:t>中午休息用餐</w:t>
      </w:r>
      <w:r w:rsidRPr="00FD34E2">
        <w:rPr>
          <w:rFonts w:ascii="標楷體" w:eastAsia="標楷體" w:hAnsi="標楷體"/>
        </w:rPr>
        <w:t>12:00~13:00(</w:t>
      </w:r>
      <w:r w:rsidRPr="00FD34E2">
        <w:rPr>
          <w:rFonts w:ascii="標楷體" w:eastAsia="標楷體" w:hAnsi="標楷體" w:hint="eastAsia"/>
        </w:rPr>
        <w:t>授權各班導師自行運用</w:t>
      </w:r>
      <w:r w:rsidRPr="00FD34E2">
        <w:rPr>
          <w:rFonts w:ascii="標楷體" w:eastAsia="標楷體" w:hAnsi="標楷體"/>
        </w:rPr>
        <w:t>)</w:t>
      </w:r>
      <w:r w:rsidRPr="00FD34E2">
        <w:rPr>
          <w:rFonts w:ascii="標楷體" w:eastAsia="標楷體" w:hAnsi="標楷體" w:hint="eastAsia"/>
        </w:rPr>
        <w:t>。</w:t>
      </w:r>
    </w:p>
    <w:p w:rsidR="007D77B6" w:rsidRPr="00FD34E2" w:rsidRDefault="007D77B6" w:rsidP="000A3EC1">
      <w:pPr>
        <w:spacing w:line="440" w:lineRule="exact"/>
        <w:jc w:val="both"/>
        <w:rPr>
          <w:rFonts w:ascii="標楷體" w:eastAsia="標楷體" w:hAnsi="標楷體"/>
        </w:rPr>
      </w:pPr>
      <w:r w:rsidRPr="00FD34E2">
        <w:rPr>
          <w:rFonts w:ascii="標楷體" w:eastAsia="標楷體" w:hAnsi="標楷體"/>
        </w:rPr>
        <w:t xml:space="preserve">     (3)</w:t>
      </w:r>
      <w:r w:rsidRPr="00FD34E2">
        <w:rPr>
          <w:rFonts w:ascii="標楷體" w:eastAsia="標楷體" w:hAnsi="標楷體" w:hint="eastAsia"/>
        </w:rPr>
        <w:t>放學以後。</w:t>
      </w:r>
      <w:r w:rsidRPr="00FD34E2">
        <w:rPr>
          <w:rFonts w:ascii="標楷體" w:eastAsia="標楷體" w:hAnsi="標楷體"/>
        </w:rPr>
        <w:t xml:space="preserve">     </w:t>
      </w:r>
    </w:p>
    <w:p w:rsidR="007D77B6" w:rsidRDefault="007D77B6" w:rsidP="000A3EC1">
      <w:pPr>
        <w:spacing w:line="440" w:lineRule="exact"/>
        <w:jc w:val="both"/>
        <w:rPr>
          <w:rFonts w:ascii="標楷體" w:eastAsia="標楷體" w:hAnsi="標楷體"/>
        </w:rPr>
      </w:pPr>
      <w:r w:rsidRPr="00FD34E2">
        <w:rPr>
          <w:rFonts w:ascii="標楷體" w:eastAsia="標楷體" w:hAnsi="標楷體"/>
        </w:rPr>
        <w:t xml:space="preserve">     (4)</w:t>
      </w:r>
      <w:r w:rsidRPr="00FD34E2">
        <w:rPr>
          <w:rFonts w:ascii="標楷體" w:eastAsia="標楷體" w:hAnsi="標楷體" w:hint="eastAsia"/>
        </w:rPr>
        <w:t>課堂教學使用</w:t>
      </w:r>
      <w:r w:rsidRPr="00FD34E2">
        <w:rPr>
          <w:rFonts w:ascii="標楷體" w:eastAsia="標楷體" w:hAnsi="標楷體"/>
        </w:rPr>
        <w:t>(</w:t>
      </w:r>
      <w:r w:rsidRPr="00FD34E2">
        <w:rPr>
          <w:rFonts w:ascii="標楷體" w:eastAsia="標楷體" w:hAnsi="標楷體" w:hint="eastAsia"/>
        </w:rPr>
        <w:t>須向生輔組提出申請</w:t>
      </w:r>
      <w:r w:rsidRPr="00FD34E2">
        <w:rPr>
          <w:rFonts w:ascii="標楷體" w:eastAsia="標楷體" w:hAnsi="標楷體"/>
        </w:rPr>
        <w:t>)</w:t>
      </w:r>
    </w:p>
    <w:p w:rsidR="007D77B6" w:rsidRPr="00315979" w:rsidRDefault="007D77B6" w:rsidP="000A3EC1">
      <w:pPr>
        <w:spacing w:line="440" w:lineRule="exact"/>
        <w:rPr>
          <w:rFonts w:ascii="標楷體" w:eastAsia="標楷體" w:hAnsi="標楷體"/>
        </w:rPr>
      </w:pPr>
      <w:r>
        <w:rPr>
          <w:rFonts w:ascii="標楷體" w:eastAsia="標楷體" w:hAnsi="標楷體" w:hint="eastAsia"/>
        </w:rPr>
        <w:t>二</w:t>
      </w:r>
      <w:r w:rsidRPr="00315979">
        <w:rPr>
          <w:rFonts w:ascii="標楷體" w:eastAsia="標楷體" w:hAnsi="標楷體" w:hint="eastAsia"/>
        </w:rPr>
        <w:t>、管理方式：</w:t>
      </w:r>
    </w:p>
    <w:p w:rsidR="007D77B6" w:rsidRDefault="007D77B6" w:rsidP="000A3EC1">
      <w:pPr>
        <w:spacing w:line="440" w:lineRule="exact"/>
        <w:rPr>
          <w:rFonts w:ascii="標楷體" w:eastAsia="標楷體" w:hAnsi="標楷體"/>
        </w:rPr>
      </w:pPr>
      <w:r>
        <w:rPr>
          <w:rFonts w:ascii="標楷體" w:eastAsia="標楷體" w:hAnsi="標楷體" w:hint="eastAsia"/>
        </w:rPr>
        <w:t xml:space="preserve">  </w:t>
      </w:r>
      <w:r w:rsidRPr="00315979">
        <w:rPr>
          <w:rFonts w:ascii="標楷體" w:eastAsia="標楷體" w:hAnsi="標楷體" w:hint="eastAsia"/>
        </w:rPr>
        <w:t>(一)學生(含住宿生)</w:t>
      </w:r>
      <w:r>
        <w:rPr>
          <w:rFonts w:ascii="標楷體" w:eastAsia="標楷體" w:hAnsi="標楷體" w:hint="eastAsia"/>
        </w:rPr>
        <w:t>每日上學到校後，一律將行動電話交</w:t>
      </w:r>
      <w:r w:rsidRPr="00315979">
        <w:rPr>
          <w:rFonts w:ascii="標楷體" w:eastAsia="標楷體" w:hAnsi="標楷體" w:hint="eastAsia"/>
        </w:rPr>
        <w:t>由導師統一</w:t>
      </w:r>
      <w:r>
        <w:rPr>
          <w:rFonts w:ascii="標楷體" w:eastAsia="標楷體" w:hAnsi="標楷體" w:hint="eastAsia"/>
        </w:rPr>
        <w:t>保管，放學發回</w:t>
      </w:r>
      <w:r w:rsidRPr="00315979">
        <w:rPr>
          <w:rFonts w:ascii="標楷體" w:eastAsia="標楷體" w:hAnsi="標楷體" w:hint="eastAsia"/>
        </w:rPr>
        <w:t>。</w:t>
      </w:r>
    </w:p>
    <w:p w:rsidR="007D77B6" w:rsidRDefault="007D77B6" w:rsidP="000A3EC1">
      <w:pPr>
        <w:spacing w:line="440" w:lineRule="exact"/>
        <w:ind w:firstLineChars="93" w:firstLine="223"/>
        <w:rPr>
          <w:rFonts w:ascii="標楷體" w:eastAsia="標楷體" w:hAnsi="標楷體"/>
        </w:rPr>
      </w:pPr>
      <w:r w:rsidRPr="00315979">
        <w:rPr>
          <w:rFonts w:ascii="標楷體" w:eastAsia="標楷體" w:hAnsi="標楷體" w:hint="eastAsia"/>
        </w:rPr>
        <w:t>(二)</w:t>
      </w:r>
      <w:r>
        <w:rPr>
          <w:rFonts w:ascii="標楷體" w:eastAsia="標楷體" w:hAnsi="標楷體" w:hint="eastAsia"/>
        </w:rPr>
        <w:t>學生於上課期間若家長臨時有事需要聯絡可打電話到學務處</w:t>
      </w:r>
      <w:r w:rsidRPr="00315979">
        <w:rPr>
          <w:rFonts w:ascii="標楷體" w:eastAsia="標楷體" w:hAnsi="標楷體" w:hint="eastAsia"/>
        </w:rPr>
        <w:t>(02-26012644轉1307)</w:t>
      </w:r>
    </w:p>
    <w:p w:rsidR="007D77B6" w:rsidRPr="00315979" w:rsidRDefault="007D77B6" w:rsidP="000A3EC1">
      <w:pPr>
        <w:spacing w:line="440" w:lineRule="exact"/>
        <w:ind w:firstLineChars="93" w:firstLine="223"/>
        <w:rPr>
          <w:rFonts w:ascii="標楷體" w:eastAsia="標楷體" w:hAnsi="標楷體"/>
        </w:rPr>
      </w:pPr>
      <w:r w:rsidRPr="00315979">
        <w:rPr>
          <w:rFonts w:ascii="標楷體" w:eastAsia="標楷體" w:hAnsi="標楷體" w:hint="eastAsia"/>
        </w:rPr>
        <w:t>(三)學生倘遇臨時</w:t>
      </w:r>
      <w:r>
        <w:rPr>
          <w:rFonts w:ascii="標楷體" w:eastAsia="標楷體" w:hAnsi="標楷體" w:hint="eastAsia"/>
        </w:rPr>
        <w:t>、緊急狀況或其他特殊情形需使用行動電話聯絡家長請告知導師</w:t>
      </w:r>
      <w:r w:rsidRPr="00315979">
        <w:rPr>
          <w:rFonts w:ascii="標楷體" w:eastAsia="標楷體" w:hAnsi="標楷體" w:hint="eastAsia"/>
        </w:rPr>
        <w:t>。</w:t>
      </w:r>
    </w:p>
    <w:p w:rsidR="007D77B6" w:rsidRDefault="007D77B6" w:rsidP="000A3EC1">
      <w:pPr>
        <w:spacing w:line="440" w:lineRule="exact"/>
        <w:rPr>
          <w:rFonts w:ascii="標楷體" w:eastAsia="標楷體" w:hAnsi="標楷體"/>
        </w:rPr>
      </w:pPr>
      <w:r>
        <w:rPr>
          <w:rFonts w:ascii="標楷體" w:eastAsia="標楷體" w:hAnsi="標楷體" w:hint="eastAsia"/>
        </w:rPr>
        <w:t>三</w:t>
      </w:r>
      <w:r w:rsidRPr="00315979">
        <w:rPr>
          <w:rFonts w:ascii="標楷體" w:eastAsia="標楷體" w:hAnsi="標楷體" w:hint="eastAsia"/>
        </w:rPr>
        <w:t>、違規處置：</w:t>
      </w:r>
    </w:p>
    <w:p w:rsidR="007D77B6" w:rsidRDefault="007D77B6" w:rsidP="000A3EC1">
      <w:pPr>
        <w:spacing w:line="440" w:lineRule="exact"/>
        <w:ind w:firstLineChars="99" w:firstLine="238"/>
        <w:rPr>
          <w:rFonts w:ascii="標楷體" w:eastAsia="標楷體" w:hAnsi="標楷體"/>
        </w:rPr>
      </w:pPr>
      <w:r w:rsidRPr="00315979">
        <w:rPr>
          <w:rFonts w:ascii="標楷體" w:eastAsia="標楷體" w:hAnsi="標楷體" w:hint="eastAsia"/>
        </w:rPr>
        <w:t>(一)凡學生到校未立即繳交行動電話者，視違規情節輕重依學生手冊「學生獎懲實施規</w:t>
      </w:r>
    </w:p>
    <w:p w:rsidR="007D77B6" w:rsidRDefault="007D77B6" w:rsidP="000A3EC1">
      <w:pPr>
        <w:spacing w:line="440" w:lineRule="exact"/>
        <w:ind w:leftChars="291" w:left="698"/>
        <w:rPr>
          <w:rFonts w:ascii="標楷體" w:eastAsia="標楷體" w:hAnsi="標楷體"/>
        </w:rPr>
      </w:pPr>
      <w:r w:rsidRPr="00315979">
        <w:rPr>
          <w:rFonts w:ascii="標楷體" w:eastAsia="標楷體" w:hAnsi="標楷體" w:hint="eastAsia"/>
        </w:rPr>
        <w:t>定」處置。</w:t>
      </w:r>
    </w:p>
    <w:p w:rsidR="007D77B6" w:rsidRDefault="007D77B6" w:rsidP="000A3EC1">
      <w:pPr>
        <w:spacing w:line="440" w:lineRule="exact"/>
        <w:ind w:leftChars="100" w:left="698" w:hangingChars="191" w:hanging="458"/>
        <w:rPr>
          <w:rFonts w:ascii="標楷體" w:eastAsia="標楷體" w:hAnsi="標楷體"/>
        </w:rPr>
      </w:pPr>
      <w:r w:rsidRPr="00315979">
        <w:rPr>
          <w:rFonts w:ascii="標楷體" w:eastAsia="標楷體" w:hAnsi="標楷體" w:hint="eastAsia"/>
        </w:rPr>
        <w:t>(二)</w:t>
      </w:r>
      <w:r>
        <w:rPr>
          <w:rFonts w:ascii="標楷體" w:eastAsia="標楷體" w:hAnsi="標楷體" w:hint="eastAsia"/>
        </w:rPr>
        <w:t>私自帶手機、備機或任何3C產品到校者未報備交出保管，經查獲依</w:t>
      </w:r>
      <w:r w:rsidRPr="00315979">
        <w:rPr>
          <w:rFonts w:ascii="標楷體" w:eastAsia="標楷體" w:hAnsi="標楷體" w:hint="eastAsia"/>
        </w:rPr>
        <w:t>學生獎懲實施規</w:t>
      </w:r>
    </w:p>
    <w:p w:rsidR="007D77B6" w:rsidRDefault="007D77B6" w:rsidP="000A3EC1">
      <w:pPr>
        <w:spacing w:line="440" w:lineRule="exact"/>
        <w:ind w:leftChars="274" w:left="658"/>
        <w:rPr>
          <w:rFonts w:ascii="標楷體" w:eastAsia="標楷體" w:hAnsi="標楷體"/>
        </w:rPr>
      </w:pPr>
      <w:r w:rsidRPr="00315979">
        <w:rPr>
          <w:rFonts w:ascii="標楷體" w:eastAsia="標楷體" w:hAnsi="標楷體" w:hint="eastAsia"/>
        </w:rPr>
        <w:t>定</w:t>
      </w:r>
      <w:r>
        <w:rPr>
          <w:rFonts w:ascii="標楷體" w:eastAsia="標楷體" w:hAnsi="標楷體" w:hint="eastAsia"/>
        </w:rPr>
        <w:t>進行懲處</w:t>
      </w:r>
      <w:r w:rsidRPr="00315979">
        <w:rPr>
          <w:rFonts w:ascii="標楷體" w:eastAsia="標楷體" w:hAnsi="標楷體" w:hint="eastAsia"/>
        </w:rPr>
        <w:t>。</w:t>
      </w:r>
    </w:p>
    <w:p w:rsidR="007D77B6" w:rsidRPr="00315979" w:rsidRDefault="007D77B6" w:rsidP="000A3EC1">
      <w:pPr>
        <w:spacing w:line="440" w:lineRule="exact"/>
        <w:ind w:leftChars="100" w:left="698" w:hangingChars="191" w:hanging="458"/>
        <w:rPr>
          <w:rFonts w:ascii="標楷體" w:eastAsia="標楷體" w:hAnsi="標楷體"/>
        </w:rPr>
      </w:pPr>
      <w:r w:rsidRPr="00315979">
        <w:rPr>
          <w:rFonts w:ascii="標楷體" w:eastAsia="標楷體" w:hAnsi="標楷體" w:hint="eastAsia"/>
        </w:rPr>
        <w:t>(三)利用行動電話做為聚眾滋事之聯繫工具者，記小過以上處分。</w:t>
      </w:r>
    </w:p>
    <w:p w:rsidR="007D77B6" w:rsidRDefault="007D77B6" w:rsidP="000A3EC1">
      <w:pPr>
        <w:spacing w:line="440" w:lineRule="exact"/>
        <w:ind w:leftChars="100" w:left="698" w:hangingChars="191" w:hanging="458"/>
        <w:rPr>
          <w:rFonts w:ascii="標楷體" w:eastAsia="標楷體" w:hAnsi="標楷體"/>
        </w:rPr>
      </w:pPr>
      <w:r w:rsidRPr="00315979">
        <w:rPr>
          <w:rFonts w:ascii="標楷體" w:eastAsia="標楷體" w:hAnsi="標楷體" w:hint="eastAsia"/>
        </w:rPr>
        <w:t>(四)其他未按規定使用行動電話者(例如：偷拍、錄音、上網、玩遊戲、聽音樂…等等)，依違規情節輕重處份，若有涉及司法問題時，將會同警政司法機關處理。</w:t>
      </w:r>
    </w:p>
    <w:p w:rsidR="007D77B6" w:rsidRPr="00315979" w:rsidRDefault="007D77B6" w:rsidP="000A3EC1">
      <w:pPr>
        <w:spacing w:line="440" w:lineRule="exact"/>
        <w:ind w:leftChars="100" w:left="698" w:hangingChars="191" w:hanging="458"/>
        <w:rPr>
          <w:rFonts w:ascii="標楷體" w:eastAsia="標楷體" w:hAnsi="標楷體"/>
        </w:rPr>
      </w:pPr>
      <w:r w:rsidRPr="00315979">
        <w:rPr>
          <w:rFonts w:ascii="標楷體" w:eastAsia="標楷體" w:hAnsi="標楷體" w:hint="eastAsia"/>
        </w:rPr>
        <w:t>(五)在公共場合使用行動電話時，不得大聲喧嘩與口出穢言。</w:t>
      </w:r>
    </w:p>
    <w:p w:rsidR="007D77B6" w:rsidRPr="00315979" w:rsidRDefault="007D77B6" w:rsidP="000A3EC1">
      <w:pPr>
        <w:spacing w:line="440" w:lineRule="exact"/>
        <w:ind w:left="1560" w:hangingChars="650" w:hanging="1560"/>
        <w:jc w:val="both"/>
        <w:rPr>
          <w:rFonts w:ascii="標楷體" w:eastAsia="標楷體" w:hAnsi="標楷體"/>
        </w:rPr>
      </w:pPr>
      <w:r w:rsidRPr="00315979">
        <w:rPr>
          <w:rFonts w:ascii="標楷體" w:eastAsia="標楷體" w:hAnsi="標楷體" w:hint="eastAsia"/>
        </w:rPr>
        <w:t>肆、學生服儀</w:t>
      </w:r>
      <w:r>
        <w:rPr>
          <w:rFonts w:ascii="標楷體" w:eastAsia="標楷體" w:hAnsi="標楷體" w:hint="eastAsia"/>
        </w:rPr>
        <w:t>說明</w:t>
      </w:r>
      <w:r w:rsidRPr="00315979">
        <w:rPr>
          <w:rFonts w:ascii="標楷體" w:eastAsia="標楷體" w:hAnsi="標楷體" w:hint="eastAsia"/>
        </w:rPr>
        <w:t>：</w:t>
      </w:r>
    </w:p>
    <w:p w:rsidR="007D77B6" w:rsidRPr="00315979" w:rsidRDefault="007D77B6" w:rsidP="000A3EC1">
      <w:pPr>
        <w:snapToGrid w:val="0"/>
        <w:spacing w:line="440" w:lineRule="exact"/>
        <w:ind w:leftChars="200" w:left="480"/>
        <w:jc w:val="both"/>
        <w:rPr>
          <w:rFonts w:ascii="標楷體" w:eastAsia="標楷體" w:hAnsi="標楷體"/>
        </w:rPr>
      </w:pPr>
      <w:r>
        <w:rPr>
          <w:rFonts w:ascii="標楷體" w:eastAsia="標楷體" w:hAnsi="標楷體" w:hint="eastAsia"/>
        </w:rPr>
        <w:t>一、服裝統一原則</w:t>
      </w:r>
      <w:r w:rsidRPr="00315979">
        <w:rPr>
          <w:rFonts w:ascii="標楷體" w:eastAsia="標楷體" w:hAnsi="標楷體" w:hint="eastAsia"/>
        </w:rPr>
        <w:t>：</w:t>
      </w:r>
    </w:p>
    <w:p w:rsidR="007D77B6" w:rsidRDefault="007D77B6" w:rsidP="000A3EC1">
      <w:pPr>
        <w:snapToGrid w:val="0"/>
        <w:spacing w:line="440" w:lineRule="exact"/>
        <w:ind w:leftChars="200" w:left="480"/>
        <w:rPr>
          <w:rFonts w:ascii="標楷體" w:eastAsia="標楷體" w:hAnsi="標楷體"/>
        </w:rPr>
      </w:pPr>
      <w:r w:rsidRPr="00315979">
        <w:rPr>
          <w:rFonts w:ascii="標楷體" w:eastAsia="標楷體" w:hAnsi="標楷體" w:hint="eastAsia"/>
        </w:rPr>
        <w:t>（一</w:t>
      </w:r>
      <w:r>
        <w:rPr>
          <w:rFonts w:ascii="標楷體" w:eastAsia="標楷體" w:hAnsi="標楷體" w:hint="eastAsia"/>
        </w:rPr>
        <w:t>）114學年服裝</w:t>
      </w:r>
      <w:r w:rsidRPr="00315979">
        <w:rPr>
          <w:rFonts w:ascii="標楷體" w:eastAsia="標楷體" w:hAnsi="標楷體" w:hint="eastAsia"/>
        </w:rPr>
        <w:t>繡製之學號顏色</w:t>
      </w:r>
      <w:r>
        <w:rPr>
          <w:rFonts w:ascii="標楷體" w:eastAsia="標楷體" w:hAnsi="標楷體" w:hint="eastAsia"/>
        </w:rPr>
        <w:t>：</w:t>
      </w:r>
      <w:r w:rsidRPr="00315979">
        <w:rPr>
          <w:rFonts w:ascii="標楷體" w:eastAsia="標楷體" w:hAnsi="標楷體" w:hint="eastAsia"/>
        </w:rPr>
        <w:t>一年級</w:t>
      </w:r>
      <w:r>
        <w:rPr>
          <w:rFonts w:ascii="標楷體" w:eastAsia="標楷體" w:hAnsi="標楷體" w:hint="eastAsia"/>
        </w:rPr>
        <w:t>綠</w:t>
      </w:r>
      <w:r w:rsidRPr="00315979">
        <w:rPr>
          <w:rFonts w:ascii="標楷體" w:eastAsia="標楷體" w:hAnsi="標楷體" w:hint="eastAsia"/>
        </w:rPr>
        <w:t>色、二年級</w:t>
      </w:r>
      <w:r>
        <w:rPr>
          <w:rFonts w:ascii="標楷體" w:eastAsia="標楷體" w:hAnsi="標楷體" w:hint="eastAsia"/>
        </w:rPr>
        <w:t>藍色</w:t>
      </w:r>
      <w:r w:rsidRPr="00315979">
        <w:rPr>
          <w:rFonts w:ascii="標楷體" w:eastAsia="標楷體" w:hAnsi="標楷體" w:hint="eastAsia"/>
        </w:rPr>
        <w:t>、三年級</w:t>
      </w:r>
      <w:r>
        <w:rPr>
          <w:rFonts w:ascii="標楷體" w:eastAsia="標楷體" w:hAnsi="標楷體" w:hint="eastAsia"/>
        </w:rPr>
        <w:t>橘黃色；於</w:t>
      </w:r>
      <w:r w:rsidRPr="00315979">
        <w:rPr>
          <w:rFonts w:ascii="標楷體" w:eastAsia="標楷體" w:hAnsi="標楷體" w:hint="eastAsia"/>
        </w:rPr>
        <w:t>上衣</w:t>
      </w:r>
    </w:p>
    <w:p w:rsidR="007D77B6" w:rsidRPr="00315979" w:rsidRDefault="007D77B6" w:rsidP="000A3EC1">
      <w:pPr>
        <w:snapToGrid w:val="0"/>
        <w:spacing w:line="440" w:lineRule="exact"/>
        <w:ind w:leftChars="490" w:left="1176" w:firstLineChars="5" w:firstLine="12"/>
        <w:rPr>
          <w:rFonts w:ascii="標楷體" w:eastAsia="標楷體" w:hAnsi="標楷體"/>
        </w:rPr>
      </w:pPr>
      <w:r w:rsidRPr="00315979">
        <w:rPr>
          <w:rFonts w:ascii="標楷體" w:eastAsia="標楷體" w:hAnsi="標楷體" w:hint="eastAsia"/>
        </w:rPr>
        <w:t>襯衫左胸口袋上方繡學號由右至左（免繡</w:t>
      </w:r>
      <w:r>
        <w:rPr>
          <w:rFonts w:ascii="標楷體" w:eastAsia="標楷體" w:hAnsi="標楷體" w:hint="eastAsia"/>
        </w:rPr>
        <w:t>姓名），日校各科</w:t>
      </w:r>
      <w:r w:rsidRPr="00315979">
        <w:rPr>
          <w:rFonts w:ascii="標楷體" w:eastAsia="標楷體" w:hAnsi="標楷體" w:hint="eastAsia"/>
        </w:rPr>
        <w:t>英文代號，國中部：Ｊ、</w:t>
      </w:r>
      <w:r>
        <w:rPr>
          <w:rFonts w:ascii="標楷體" w:eastAsia="標楷體" w:hAnsi="標楷體" w:hint="eastAsia"/>
        </w:rPr>
        <w:t>普通科：Ｐ、照服</w:t>
      </w:r>
      <w:r w:rsidRPr="00315979">
        <w:rPr>
          <w:rFonts w:ascii="標楷體" w:eastAsia="標楷體" w:hAnsi="標楷體" w:hint="eastAsia"/>
        </w:rPr>
        <w:t>科：L、造型科：Ｍ、商經科：Ｃ、資處科：Ｉ、觀光科：Ｔ、幼保科:E、照服科:L、建教班(資):GI。</w:t>
      </w:r>
    </w:p>
    <w:p w:rsidR="007D77B6" w:rsidRPr="00315979" w:rsidRDefault="007D77B6" w:rsidP="000A3EC1">
      <w:pPr>
        <w:snapToGrid w:val="0"/>
        <w:spacing w:line="440" w:lineRule="exact"/>
        <w:ind w:leftChars="200" w:left="617" w:hangingChars="57" w:hanging="137"/>
        <w:rPr>
          <w:rFonts w:ascii="標楷體" w:eastAsia="標楷體" w:hAnsi="標楷體"/>
        </w:rPr>
      </w:pPr>
      <w:r w:rsidRPr="00315979">
        <w:rPr>
          <w:rFonts w:ascii="標楷體" w:eastAsia="標楷體" w:hAnsi="標楷體" w:hint="eastAsia"/>
        </w:rPr>
        <w:t>（</w:t>
      </w:r>
      <w:r>
        <w:rPr>
          <w:rFonts w:ascii="標楷體" w:eastAsia="標楷體" w:hAnsi="標楷體" w:hint="eastAsia"/>
        </w:rPr>
        <w:t>二）學校之制服應搭配制服長</w:t>
      </w:r>
      <w:r w:rsidRPr="00315979">
        <w:rPr>
          <w:rFonts w:ascii="標楷體" w:eastAsia="標楷體" w:hAnsi="標楷體" w:hint="eastAsia"/>
        </w:rPr>
        <w:t>褲或裙子</w:t>
      </w:r>
      <w:r>
        <w:rPr>
          <w:rFonts w:ascii="標楷體" w:eastAsia="標楷體" w:hAnsi="標楷體" w:hint="eastAsia"/>
        </w:rPr>
        <w:t>、穿著皮鞋</w:t>
      </w:r>
      <w:r w:rsidRPr="00315979">
        <w:rPr>
          <w:rFonts w:ascii="標楷體" w:eastAsia="標楷體" w:hAnsi="標楷體" w:hint="eastAsia"/>
        </w:rPr>
        <w:t>。</w:t>
      </w:r>
    </w:p>
    <w:p w:rsidR="007D77B6" w:rsidRDefault="007D77B6" w:rsidP="000A3EC1">
      <w:pPr>
        <w:snapToGrid w:val="0"/>
        <w:spacing w:line="440" w:lineRule="exact"/>
        <w:ind w:firstLineChars="200" w:firstLine="480"/>
        <w:rPr>
          <w:rFonts w:ascii="標楷體" w:eastAsia="標楷體" w:hAnsi="標楷體"/>
        </w:rPr>
      </w:pPr>
      <w:r w:rsidRPr="00315979">
        <w:rPr>
          <w:rFonts w:ascii="標楷體" w:eastAsia="標楷體" w:hAnsi="標楷體" w:hint="eastAsia"/>
        </w:rPr>
        <w:t>（</w:t>
      </w:r>
      <w:r>
        <w:rPr>
          <w:rFonts w:ascii="標楷體" w:eastAsia="標楷體" w:hAnsi="標楷體" w:hint="eastAsia"/>
        </w:rPr>
        <w:t>三</w:t>
      </w:r>
      <w:r w:rsidRPr="00315979">
        <w:rPr>
          <w:rFonts w:ascii="標楷體" w:eastAsia="標楷體" w:hAnsi="標楷體" w:hint="eastAsia"/>
        </w:rPr>
        <w:t>）</w:t>
      </w:r>
      <w:r>
        <w:rPr>
          <w:rFonts w:ascii="標楷體" w:eastAsia="標楷體" w:hAnsi="標楷體" w:hint="eastAsia"/>
        </w:rPr>
        <w:t>學校之運動服應搭配運動長、短褲、穿著球鞋。</w:t>
      </w:r>
    </w:p>
    <w:p w:rsidR="007D77B6" w:rsidRPr="00315979" w:rsidRDefault="007D77B6" w:rsidP="000A3EC1">
      <w:pPr>
        <w:snapToGrid w:val="0"/>
        <w:spacing w:line="440" w:lineRule="exact"/>
        <w:ind w:leftChars="59" w:left="142" w:firstLineChars="191" w:firstLine="458"/>
        <w:rPr>
          <w:rFonts w:ascii="標楷體" w:eastAsia="標楷體" w:hAnsi="標楷體"/>
          <w:color w:val="000000"/>
        </w:rPr>
      </w:pPr>
      <w:r>
        <w:rPr>
          <w:rFonts w:ascii="標楷體" w:eastAsia="標楷體" w:hAnsi="標楷體" w:hint="eastAsia"/>
        </w:rPr>
        <w:t>(四) 學校制服、運動服不可混搭(含鞋子)。</w:t>
      </w:r>
    </w:p>
    <w:p w:rsidR="007D77B6" w:rsidRPr="00315979" w:rsidRDefault="007D77B6" w:rsidP="000A3EC1">
      <w:pPr>
        <w:snapToGrid w:val="0"/>
        <w:spacing w:line="440" w:lineRule="exact"/>
        <w:ind w:firstLineChars="200" w:firstLine="480"/>
        <w:rPr>
          <w:rFonts w:ascii="標楷體" w:eastAsia="標楷體" w:hAnsi="標楷體"/>
        </w:rPr>
      </w:pPr>
      <w:r w:rsidRPr="00315979">
        <w:rPr>
          <w:rFonts w:ascii="標楷體" w:eastAsia="標楷體" w:hAnsi="標楷體" w:hint="eastAsia"/>
        </w:rPr>
        <w:t>（</w:t>
      </w:r>
      <w:r>
        <w:rPr>
          <w:rFonts w:ascii="標楷體" w:eastAsia="標楷體" w:hAnsi="標楷體" w:hint="eastAsia"/>
        </w:rPr>
        <w:t>五）天冷或有添衣須穿著便服時，身上仍必須有穿一套為學校服裝。</w:t>
      </w:r>
    </w:p>
    <w:p w:rsidR="007D77B6" w:rsidRPr="00315979" w:rsidRDefault="007D77B6" w:rsidP="000A3EC1">
      <w:pPr>
        <w:snapToGrid w:val="0"/>
        <w:spacing w:line="440" w:lineRule="exact"/>
        <w:ind w:firstLineChars="200" w:firstLine="480"/>
        <w:rPr>
          <w:rFonts w:ascii="標楷體" w:eastAsia="標楷體" w:hAnsi="標楷體"/>
        </w:rPr>
      </w:pPr>
      <w:r w:rsidRPr="00315979">
        <w:rPr>
          <w:rFonts w:ascii="標楷體" w:eastAsia="標楷體" w:hAnsi="標楷體" w:hint="eastAsia"/>
        </w:rPr>
        <w:t>（</w:t>
      </w:r>
      <w:r>
        <w:rPr>
          <w:rFonts w:ascii="標楷體" w:eastAsia="標楷體" w:hAnsi="標楷體" w:hint="eastAsia"/>
        </w:rPr>
        <w:t>六）校園內</w:t>
      </w:r>
      <w:r w:rsidRPr="00315979">
        <w:rPr>
          <w:rFonts w:ascii="標楷體" w:eastAsia="標楷體" w:hAnsi="標楷體" w:hint="eastAsia"/>
        </w:rPr>
        <w:t>不得穿休閒鞋</w:t>
      </w:r>
      <w:r>
        <w:rPr>
          <w:rFonts w:ascii="標楷體" w:eastAsia="標楷體" w:hAnsi="標楷體" w:hint="eastAsia"/>
        </w:rPr>
        <w:t>、拖鞋、平底鞋、布希鞋、洞洞鞋等到處行走。</w:t>
      </w:r>
    </w:p>
    <w:p w:rsidR="007D77B6" w:rsidRPr="00315979" w:rsidRDefault="007D77B6" w:rsidP="000A3EC1">
      <w:pPr>
        <w:snapToGrid w:val="0"/>
        <w:spacing w:line="440" w:lineRule="exact"/>
        <w:ind w:firstLineChars="198" w:firstLine="475"/>
        <w:rPr>
          <w:rFonts w:ascii="標楷體" w:eastAsia="標楷體" w:hAnsi="標楷體"/>
        </w:rPr>
      </w:pPr>
      <w:r>
        <w:rPr>
          <w:rFonts w:ascii="標楷體" w:eastAsia="標楷體" w:hAnsi="標楷體" w:hint="eastAsia"/>
        </w:rPr>
        <w:t>二、</w:t>
      </w:r>
      <w:r w:rsidRPr="00315979">
        <w:rPr>
          <w:rFonts w:ascii="標楷體" w:eastAsia="標楷體" w:hAnsi="標楷體" w:hint="eastAsia"/>
        </w:rPr>
        <w:t>注意事項：</w:t>
      </w:r>
    </w:p>
    <w:p w:rsidR="007D77B6" w:rsidRPr="00315979" w:rsidRDefault="007D77B6" w:rsidP="000A3EC1">
      <w:pPr>
        <w:snapToGrid w:val="0"/>
        <w:spacing w:line="440" w:lineRule="exact"/>
        <w:ind w:leftChars="250" w:left="1274" w:hangingChars="281" w:hanging="674"/>
        <w:rPr>
          <w:rFonts w:ascii="標楷體" w:eastAsia="標楷體" w:hAnsi="標楷體"/>
          <w:color w:val="000000"/>
        </w:rPr>
      </w:pPr>
      <w:r w:rsidRPr="00315979">
        <w:rPr>
          <w:rFonts w:ascii="標楷體" w:eastAsia="標楷體" w:hAnsi="標楷體" w:hint="eastAsia"/>
        </w:rPr>
        <w:t>（一）</w:t>
      </w:r>
      <w:r w:rsidRPr="00315979">
        <w:rPr>
          <w:rFonts w:ascii="標楷體" w:eastAsia="標楷體" w:hAnsi="標楷體" w:hint="eastAsia"/>
          <w:color w:val="000000"/>
        </w:rPr>
        <w:t>基於校園安全，學生進</w:t>
      </w:r>
      <w:r>
        <w:rPr>
          <w:rFonts w:ascii="標楷體" w:eastAsia="標楷體" w:hAnsi="標楷體" w:hint="eastAsia"/>
          <w:color w:val="000000"/>
        </w:rPr>
        <w:t>出校門必須</w:t>
      </w:r>
      <w:r w:rsidRPr="00315979">
        <w:rPr>
          <w:rFonts w:ascii="標楷體" w:eastAsia="標楷體" w:hAnsi="標楷體" w:hint="eastAsia"/>
          <w:color w:val="000000"/>
        </w:rPr>
        <w:t>穿著</w:t>
      </w:r>
      <w:r>
        <w:rPr>
          <w:rFonts w:ascii="標楷體" w:eastAsia="標楷體" w:hAnsi="標楷體" w:hint="eastAsia"/>
          <w:color w:val="000000"/>
        </w:rPr>
        <w:t>全套</w:t>
      </w:r>
      <w:r w:rsidRPr="00315979">
        <w:rPr>
          <w:rFonts w:ascii="標楷體" w:eastAsia="標楷體" w:hAnsi="標楷體" w:hint="eastAsia"/>
          <w:color w:val="000000"/>
        </w:rPr>
        <w:t>整齊制服或運動服，且隨身攜帶學生證，上放學均須刷卡學生證登錄。</w:t>
      </w:r>
    </w:p>
    <w:p w:rsidR="007D77B6" w:rsidRPr="00315979" w:rsidRDefault="007D77B6" w:rsidP="000A3EC1">
      <w:pPr>
        <w:autoSpaceDE w:val="0"/>
        <w:autoSpaceDN w:val="0"/>
        <w:adjustRightInd w:val="0"/>
        <w:spacing w:line="440" w:lineRule="exact"/>
        <w:ind w:leftChars="309" w:left="1246" w:hangingChars="210" w:hanging="504"/>
        <w:rPr>
          <w:rFonts w:ascii="標楷體" w:eastAsia="標楷體" w:hAnsi="標楷體"/>
          <w:color w:val="000000"/>
        </w:rPr>
      </w:pPr>
      <w:r w:rsidRPr="00315979">
        <w:rPr>
          <w:rFonts w:ascii="標楷體" w:eastAsia="標楷體" w:hAnsi="標楷體" w:cs="新細明體"/>
          <w:color w:val="000000"/>
        </w:rPr>
        <w:t>(</w:t>
      </w:r>
      <w:r w:rsidRPr="00315979">
        <w:rPr>
          <w:rFonts w:ascii="標楷體" w:eastAsia="標楷體" w:hAnsi="標楷體" w:cs="新細明體" w:hint="eastAsia"/>
          <w:color w:val="000000"/>
        </w:rPr>
        <w:t>二</w:t>
      </w:r>
      <w:r w:rsidRPr="00315979">
        <w:rPr>
          <w:rFonts w:ascii="標楷體" w:eastAsia="標楷體" w:hAnsi="標楷體" w:cs="新細明體"/>
          <w:color w:val="000000"/>
        </w:rPr>
        <w:t>)</w:t>
      </w:r>
      <w:r w:rsidRPr="00315979">
        <w:rPr>
          <w:rFonts w:ascii="標楷體" w:eastAsia="標楷體" w:hAnsi="標楷體" w:cs="DFKaiShu-SB-Estd-BF" w:hint="eastAsia"/>
          <w:color w:val="000000"/>
        </w:rPr>
        <w:t>當日若有特殊活動或課程(如校外教學等)，請導師事先協調，</w:t>
      </w:r>
      <w:r w:rsidRPr="00315979">
        <w:rPr>
          <w:rFonts w:ascii="標楷體" w:eastAsia="標楷體" w:hAnsi="標楷體" w:cs="新細明體" w:hint="eastAsia"/>
          <w:color w:val="000000"/>
        </w:rPr>
        <w:t>各班服裝應符合課程</w:t>
      </w:r>
      <w:r w:rsidRPr="00315979">
        <w:rPr>
          <w:rFonts w:ascii="標楷體" w:eastAsia="標楷體" w:hAnsi="標楷體" w:cs="新細明體" w:hint="eastAsia"/>
          <w:color w:val="000000"/>
        </w:rPr>
        <w:lastRenderedPageBreak/>
        <w:t>之需要，以不影響上課為原則。</w:t>
      </w:r>
    </w:p>
    <w:p w:rsidR="007D77B6" w:rsidRPr="00315979" w:rsidRDefault="007D77B6" w:rsidP="000A3EC1">
      <w:pPr>
        <w:spacing w:line="440" w:lineRule="exact"/>
        <w:ind w:leftChars="249" w:left="1272" w:hangingChars="281" w:hanging="674"/>
        <w:jc w:val="both"/>
        <w:rPr>
          <w:rFonts w:ascii="標楷體" w:eastAsia="標楷體" w:hAnsi="標楷體"/>
          <w:color w:val="000000"/>
        </w:rPr>
      </w:pPr>
      <w:r w:rsidRPr="00315979">
        <w:rPr>
          <w:rFonts w:ascii="標楷體" w:eastAsia="標楷體" w:hAnsi="標楷體" w:hint="eastAsia"/>
        </w:rPr>
        <w:t>（三）另因應寒流，學生服儀彈性處理作法:依據«高級中等學校訂定學生服裝儀容規定之原則»第4點第1項第3款及學務處110年1月13日處務會議討論後決議實施作法如下:因應寒流來襲，本校依氣象局公布寒流消息服裝彈性處理「整套校服外可加穿便服保暖外套」，並非可以「只穿便服外套」，整套校服應包括上衣、外套、褲子。以運動服為例:在運動服上衣「內」穿著保暖衣物，再穿著運動上衣、再來是運動外套，若還是覺得不夠保暖，可以「再」加穿大衣、羽絨衣等較大型的保暖衣物在外面。以制服為例：貼身保暖衣物+制服上衣+外套，如果還</w:t>
      </w:r>
      <w:r>
        <w:rPr>
          <w:rFonts w:ascii="標楷體" w:eastAsia="標楷體" w:hAnsi="標楷體" w:hint="eastAsia"/>
        </w:rPr>
        <w:t>是很冷，可以「再」加穿大衣、羽絨衣等較大型的保暖衣物在外面。並</w:t>
      </w:r>
      <w:r w:rsidRPr="00315979">
        <w:rPr>
          <w:rFonts w:ascii="標楷體" w:eastAsia="標楷體" w:hAnsi="標楷體" w:hint="eastAsia"/>
        </w:rPr>
        <w:t>非</w:t>
      </w:r>
      <w:r>
        <w:rPr>
          <w:rFonts w:ascii="標楷體" w:eastAsia="標楷體" w:hAnsi="標楷體" w:hint="eastAsia"/>
        </w:rPr>
        <w:t>無學校全套衣褲直接穿著便服</w:t>
      </w:r>
      <w:r w:rsidRPr="00315979">
        <w:rPr>
          <w:rFonts w:ascii="標楷體" w:eastAsia="標楷體" w:hAnsi="標楷體" w:hint="eastAsia"/>
        </w:rPr>
        <w:t>。</w:t>
      </w:r>
    </w:p>
    <w:p w:rsidR="007D77B6" w:rsidRDefault="007D77B6" w:rsidP="000A3EC1">
      <w:pPr>
        <w:spacing w:line="440" w:lineRule="exact"/>
        <w:ind w:leftChars="302" w:left="1313" w:hangingChars="245" w:hanging="588"/>
        <w:jc w:val="both"/>
        <w:rPr>
          <w:rFonts w:ascii="標楷體" w:eastAsia="標楷體" w:hAnsi="標楷體"/>
          <w:color w:val="000000"/>
        </w:rPr>
      </w:pPr>
      <w:r w:rsidRPr="00315979">
        <w:rPr>
          <w:rFonts w:ascii="標楷體" w:eastAsia="標楷體" w:hAnsi="標楷體" w:hint="eastAsia"/>
        </w:rPr>
        <w:t>(四)</w:t>
      </w:r>
      <w:r w:rsidRPr="00315979">
        <w:rPr>
          <w:rFonts w:ascii="標楷體" w:eastAsia="標楷體" w:hAnsi="標楷體"/>
          <w:color w:val="000000"/>
        </w:rPr>
        <w:t>凡有明顯違反穿著規範</w:t>
      </w:r>
      <w:r>
        <w:rPr>
          <w:rFonts w:ascii="標楷體" w:eastAsia="標楷體" w:hAnsi="標楷體" w:hint="eastAsia"/>
          <w:color w:val="000000"/>
        </w:rPr>
        <w:t>影響校園安全維護</w:t>
      </w:r>
      <w:r w:rsidRPr="00315979">
        <w:rPr>
          <w:rFonts w:ascii="標楷體" w:eastAsia="標楷體" w:hAnsi="標楷體"/>
          <w:color w:val="000000"/>
        </w:rPr>
        <w:t>的同學</w:t>
      </w:r>
      <w:r>
        <w:rPr>
          <w:rFonts w:ascii="標楷體" w:eastAsia="標楷體" w:hAnsi="標楷體" w:hint="eastAsia"/>
          <w:color w:val="000000"/>
        </w:rPr>
        <w:t>經正向輔導溝通仍不願配合者則以</w:t>
      </w:r>
    </w:p>
    <w:p w:rsidR="007D77B6" w:rsidRDefault="007D77B6" w:rsidP="000A3EC1">
      <w:pPr>
        <w:spacing w:line="440" w:lineRule="exact"/>
        <w:ind w:leftChars="507" w:left="1339" w:hangingChars="51" w:hanging="122"/>
        <w:jc w:val="both"/>
        <w:rPr>
          <w:rFonts w:ascii="標楷體" w:eastAsia="標楷體" w:hAnsi="標楷體"/>
          <w:color w:val="000000"/>
        </w:rPr>
      </w:pPr>
      <w:r>
        <w:rPr>
          <w:rFonts w:ascii="標楷體" w:eastAsia="標楷體" w:hAnsi="標楷體" w:hint="eastAsia"/>
          <w:color w:val="000000"/>
        </w:rPr>
        <w:t>違反公共秩序處理</w:t>
      </w:r>
      <w:r w:rsidRPr="00315979">
        <w:rPr>
          <w:rFonts w:ascii="標楷體" w:eastAsia="標楷體" w:hAnsi="標楷體"/>
          <w:color w:val="000000"/>
        </w:rPr>
        <w:t>。</w:t>
      </w:r>
    </w:p>
    <w:p w:rsidR="007D77B6" w:rsidRDefault="007D77B6" w:rsidP="000A3EC1">
      <w:pPr>
        <w:spacing w:line="440" w:lineRule="exact"/>
        <w:jc w:val="both"/>
        <w:rPr>
          <w:rFonts w:ascii="標楷體" w:eastAsia="標楷體" w:hAnsi="標楷體"/>
          <w:color w:val="000000"/>
        </w:rPr>
      </w:pPr>
      <w:r>
        <w:rPr>
          <w:rFonts w:ascii="標楷體" w:eastAsia="標楷體" w:hAnsi="標楷體" w:hint="eastAsia"/>
          <w:color w:val="000000"/>
        </w:rPr>
        <w:t>伍、禁止攜帶任何危險物品、違禁品進入校園及使用(利器、打火機、菸品、檳榔、毒品</w:t>
      </w:r>
      <w:r>
        <w:rPr>
          <w:rFonts w:ascii="標楷體" w:eastAsia="標楷體" w:hAnsi="標楷體"/>
          <w:color w:val="000000"/>
        </w:rPr>
        <w:t>…</w:t>
      </w:r>
      <w:r>
        <w:rPr>
          <w:rFonts w:ascii="標楷體" w:eastAsia="標楷體" w:hAnsi="標楷體" w:hint="eastAsia"/>
          <w:color w:val="000000"/>
        </w:rPr>
        <w:t>等)，</w:t>
      </w:r>
    </w:p>
    <w:p w:rsidR="007D77B6" w:rsidRPr="00315979" w:rsidRDefault="007D77B6" w:rsidP="000A3EC1">
      <w:pPr>
        <w:spacing w:line="440" w:lineRule="exact"/>
        <w:ind w:firstLineChars="198" w:firstLine="475"/>
        <w:jc w:val="both"/>
        <w:rPr>
          <w:rFonts w:ascii="標楷體" w:eastAsia="標楷體" w:hAnsi="標楷體"/>
          <w:color w:val="000000"/>
        </w:rPr>
      </w:pPr>
      <w:r>
        <w:rPr>
          <w:rFonts w:ascii="標楷體" w:eastAsia="標楷體" w:hAnsi="標楷體" w:hint="eastAsia"/>
          <w:color w:val="000000"/>
        </w:rPr>
        <w:t>經發現依校規處分或以違法情況處理。</w:t>
      </w:r>
    </w:p>
    <w:p w:rsidR="0012762F" w:rsidRDefault="0012762F" w:rsidP="0012762F">
      <w:pPr>
        <w:pStyle w:val="Web"/>
        <w:spacing w:before="0" w:beforeAutospacing="0" w:line="432" w:lineRule="atLeast"/>
        <w:rPr>
          <w:rFonts w:ascii="JasonHandwriting1" w:hAnsi="JasonHandwriting1" w:hint="eastAsia"/>
          <w:color w:val="202020"/>
        </w:rPr>
      </w:pPr>
      <w:r>
        <w:rPr>
          <w:rFonts w:ascii="標楷體" w:eastAsia="標楷體" w:hAnsi="標楷體" w:hint="eastAsia"/>
          <w:color w:val="000000"/>
        </w:rPr>
        <w:t>陸、</w:t>
      </w:r>
      <w:r w:rsidRPr="0012762F">
        <w:rPr>
          <w:rFonts w:ascii="標楷體" w:eastAsia="標楷體" w:hAnsi="標楷體" w:cs="Times New Roman" w:hint="eastAsia"/>
          <w:color w:val="000000"/>
          <w:kern w:val="2"/>
        </w:rPr>
        <w:t>衛生</w:t>
      </w:r>
      <w:r w:rsidRPr="0012762F">
        <w:rPr>
          <w:rFonts w:ascii="標楷體" w:eastAsia="標楷體" w:hAnsi="標楷體" w:cs="Times New Roman"/>
          <w:color w:val="000000"/>
          <w:kern w:val="2"/>
        </w:rPr>
        <w:t>健康生活守則</w:t>
      </w:r>
      <w:r w:rsidRPr="0012762F">
        <w:rPr>
          <w:rFonts w:ascii="標楷體" w:eastAsia="標楷體" w:hAnsi="標楷體" w:cs="Times New Roman" w:hint="eastAsia"/>
          <w:color w:val="000000"/>
          <w:kern w:val="2"/>
        </w:rPr>
        <w:t>：</w:t>
      </w:r>
      <w:r>
        <w:rPr>
          <w:rFonts w:ascii="JasonHandwriting1" w:hAnsi="JasonHandwriting1"/>
          <w:color w:val="202020"/>
        </w:rPr>
        <w:br/>
        <w:t xml:space="preserve">1. </w:t>
      </w:r>
      <w:r>
        <w:rPr>
          <w:rFonts w:ascii="JasonHandwriting1" w:hAnsi="JasonHandwriting1"/>
          <w:color w:val="202020"/>
        </w:rPr>
        <w:t>早餐的飲料，包含</w:t>
      </w:r>
      <w:r>
        <w:rPr>
          <w:rStyle w:val="a7"/>
          <w:rFonts w:ascii="JasonHandwriting1" w:hAnsi="JasonHandwriting1"/>
          <w:color w:val="E74C3C"/>
        </w:rPr>
        <w:t>豆漿、鮮乳、調味乳等飲品，應於</w:t>
      </w:r>
      <w:r>
        <w:rPr>
          <w:rStyle w:val="a7"/>
          <w:rFonts w:ascii="JasonHandwriting1" w:hAnsi="JasonHandwriting1"/>
          <w:color w:val="E74C3C"/>
        </w:rPr>
        <w:t>8:</w:t>
      </w:r>
      <w:r>
        <w:rPr>
          <w:rStyle w:val="a7"/>
          <w:rFonts w:ascii="JasonHandwriting1" w:hAnsi="JasonHandwriting1" w:hint="eastAsia"/>
          <w:color w:val="E74C3C"/>
        </w:rPr>
        <w:t>1</w:t>
      </w:r>
      <w:r>
        <w:rPr>
          <w:rStyle w:val="a7"/>
          <w:rFonts w:ascii="JasonHandwriting1" w:hAnsi="JasonHandwriting1"/>
          <w:color w:val="E74C3C"/>
        </w:rPr>
        <w:t>0</w:t>
      </w:r>
      <w:r>
        <w:rPr>
          <w:rStyle w:val="a7"/>
          <w:rFonts w:ascii="JasonHandwriting1" w:hAnsi="JasonHandwriting1"/>
          <w:color w:val="E74C3C"/>
        </w:rPr>
        <w:t>前</w:t>
      </w:r>
      <w:r>
        <w:rPr>
          <w:rFonts w:ascii="JasonHandwriting1" w:hAnsi="JasonHandwriting1"/>
          <w:color w:val="202020"/>
        </w:rPr>
        <w:t>吃完。</w:t>
      </w:r>
      <w:r>
        <w:rPr>
          <w:rFonts w:ascii="JasonHandwriting1" w:hAnsi="JasonHandwriting1"/>
          <w:color w:val="202020"/>
        </w:rPr>
        <w:br/>
        <w:t>2.</w:t>
      </w:r>
      <w:r w:rsidRPr="00715E95">
        <w:rPr>
          <w:rFonts w:ascii="JasonHandwriting1" w:hAnsi="JasonHandwriting1" w:hint="eastAsia"/>
          <w:color w:val="FF0000"/>
          <w:sz w:val="56"/>
          <w:szCs w:val="56"/>
        </w:rPr>
        <w:t>校園</w:t>
      </w:r>
      <w:r w:rsidRPr="00715E95">
        <w:rPr>
          <w:rStyle w:val="a7"/>
          <w:rFonts w:ascii="JasonHandwriting1" w:hAnsi="JasonHandwriting1"/>
          <w:color w:val="FF0000"/>
          <w:sz w:val="56"/>
          <w:szCs w:val="56"/>
        </w:rPr>
        <w:t>僅限</w:t>
      </w:r>
      <w:r w:rsidRPr="00715E95">
        <w:rPr>
          <w:rStyle w:val="a7"/>
          <w:rFonts w:ascii="JasonHandwriting1" w:hAnsi="JasonHandwriting1"/>
          <w:color w:val="E74C3C"/>
          <w:sz w:val="56"/>
          <w:szCs w:val="56"/>
        </w:rPr>
        <w:t>於班級內</w:t>
      </w:r>
      <w:r w:rsidRPr="00715E95">
        <w:rPr>
          <w:rStyle w:val="a7"/>
          <w:rFonts w:ascii="JasonHandwriting1" w:hAnsi="JasonHandwriting1" w:hint="eastAsia"/>
          <w:color w:val="E74C3C"/>
          <w:sz w:val="56"/>
          <w:szCs w:val="56"/>
        </w:rPr>
        <w:t>飲食</w:t>
      </w:r>
      <w:r w:rsidRPr="00C57758">
        <w:rPr>
          <w:rStyle w:val="a7"/>
          <w:rFonts w:ascii="JasonHandwriting1" w:hAnsi="JasonHandwriting1" w:hint="eastAsia"/>
          <w:color w:val="000000" w:themeColor="text1"/>
          <w:sz w:val="36"/>
          <w:szCs w:val="36"/>
          <w:highlight w:val="yellow"/>
        </w:rPr>
        <w:t>(</w:t>
      </w:r>
      <w:r w:rsidRPr="00C57758">
        <w:rPr>
          <w:rStyle w:val="a7"/>
          <w:rFonts w:ascii="JasonHandwriting1" w:hAnsi="JasonHandwriting1" w:hint="eastAsia"/>
          <w:color w:val="000000" w:themeColor="text1"/>
          <w:sz w:val="36"/>
          <w:szCs w:val="36"/>
          <w:highlight w:val="yellow"/>
        </w:rPr>
        <w:t>違者愛校服務</w:t>
      </w:r>
      <w:r>
        <w:rPr>
          <w:rStyle w:val="a7"/>
          <w:rFonts w:ascii="JasonHandwriting1" w:hAnsi="JasonHandwriting1"/>
          <w:color w:val="E74C3C"/>
        </w:rPr>
        <w:t>，並做好</w:t>
      </w:r>
      <w:r w:rsidRPr="00225B5A">
        <w:rPr>
          <w:rFonts w:ascii="JasonHandwriting1" w:hAnsi="JasonHandwriting1" w:hint="eastAsia"/>
          <w:color w:val="202020"/>
          <w:sz w:val="56"/>
          <w:szCs w:val="56"/>
        </w:rPr>
        <w:t>垃圾及資源回收分類</w:t>
      </w:r>
      <w:r w:rsidRPr="00225B5A">
        <w:rPr>
          <w:rStyle w:val="a7"/>
          <w:rFonts w:ascii="JasonHandwriting1" w:hAnsi="JasonHandwriting1"/>
          <w:color w:val="E74C3C"/>
          <w:sz w:val="56"/>
          <w:szCs w:val="56"/>
        </w:rPr>
        <w:t>清洗</w:t>
      </w:r>
      <w:r>
        <w:rPr>
          <w:rStyle w:val="a7"/>
          <w:rFonts w:ascii="JasonHandwriting1" w:hAnsi="JasonHandwriting1" w:hint="eastAsia"/>
          <w:color w:val="E74C3C"/>
          <w:sz w:val="56"/>
          <w:szCs w:val="56"/>
        </w:rPr>
        <w:t>，學校</w:t>
      </w:r>
      <w:r w:rsidRPr="00D710E5">
        <w:rPr>
          <w:rStyle w:val="a7"/>
          <w:rFonts w:ascii="JasonHandwriting1" w:hAnsi="JasonHandwriting1" w:hint="eastAsia"/>
          <w:color w:val="E74C3C"/>
          <w:sz w:val="56"/>
          <w:szCs w:val="56"/>
        </w:rPr>
        <w:t>沒有回收廚餘</w:t>
      </w:r>
      <w:r>
        <w:rPr>
          <w:rFonts w:ascii="JasonHandwriting1" w:hAnsi="JasonHandwriting1"/>
          <w:color w:val="202020"/>
        </w:rPr>
        <w:t>。</w:t>
      </w:r>
      <w:r>
        <w:rPr>
          <w:rFonts w:ascii="JasonHandwriting1" w:hAnsi="JasonHandwriting1"/>
          <w:color w:val="202020"/>
        </w:rPr>
        <w:br/>
        <w:t>3</w:t>
      </w:r>
      <w:r w:rsidRPr="00C10C28">
        <w:rPr>
          <w:rFonts w:ascii="JasonHandwriting1" w:hAnsi="JasonHandwriting1"/>
          <w:color w:val="FF0000"/>
          <w:sz w:val="48"/>
          <w:szCs w:val="48"/>
        </w:rPr>
        <w:t>.</w:t>
      </w:r>
      <w:r>
        <w:rPr>
          <w:rFonts w:ascii="JasonHandwriting1" w:hAnsi="JasonHandwriting1" w:hint="eastAsia"/>
          <w:color w:val="FF0000"/>
          <w:sz w:val="48"/>
          <w:szCs w:val="48"/>
        </w:rPr>
        <w:t>塑</w:t>
      </w:r>
      <w:r w:rsidRPr="00C10C28">
        <w:rPr>
          <w:rFonts w:ascii="JasonHandwriting1" w:hAnsi="JasonHandwriting1" w:hint="eastAsia"/>
          <w:color w:val="FF0000"/>
          <w:sz w:val="48"/>
          <w:szCs w:val="48"/>
        </w:rPr>
        <w:t>膠類只回收寶特瓶</w:t>
      </w:r>
      <w:r>
        <w:rPr>
          <w:rFonts w:ascii="JasonHandwriting1" w:hAnsi="JasonHandwriting1" w:hint="eastAsia"/>
          <w:color w:val="FF0000"/>
          <w:sz w:val="48"/>
          <w:szCs w:val="48"/>
        </w:rPr>
        <w:t>，</w:t>
      </w:r>
      <w:r w:rsidR="00075587">
        <w:rPr>
          <w:rFonts w:ascii="JasonHandwriting1" w:hAnsi="JasonHandwriting1" w:hint="eastAsia"/>
          <w:color w:val="FF0000"/>
          <w:sz w:val="48"/>
          <w:szCs w:val="48"/>
        </w:rPr>
        <w:t>禁止使用免洗筷，</w:t>
      </w:r>
      <w:r>
        <w:rPr>
          <w:rFonts w:ascii="JasonHandwriting1" w:hAnsi="JasonHandwriting1" w:hint="eastAsia"/>
          <w:color w:val="202020"/>
        </w:rPr>
        <w:t>飯後刷牙，勤洗手</w:t>
      </w:r>
      <w:r>
        <w:rPr>
          <w:rFonts w:ascii="JasonHandwriting1" w:hAnsi="JasonHandwriting1"/>
          <w:color w:val="202020"/>
        </w:rPr>
        <w:br/>
        <w:t>4.</w:t>
      </w:r>
      <w:r>
        <w:rPr>
          <w:rStyle w:val="a7"/>
          <w:rFonts w:ascii="JasonHandwriting1" w:hAnsi="JasonHandwriting1" w:hint="eastAsia"/>
          <w:color w:val="E74C3C"/>
        </w:rPr>
        <w:t>專業</w:t>
      </w:r>
      <w:r>
        <w:rPr>
          <w:rStyle w:val="a7"/>
          <w:rFonts w:ascii="JasonHandwriting1" w:hAnsi="JasonHandwriting1"/>
          <w:color w:val="E74C3C"/>
        </w:rPr>
        <w:t>教室</w:t>
      </w:r>
      <w:r>
        <w:rPr>
          <w:rFonts w:ascii="JasonHandwriting1" w:hAnsi="JasonHandwriting1"/>
          <w:color w:val="202020"/>
        </w:rPr>
        <w:t>(</w:t>
      </w:r>
      <w:r>
        <w:rPr>
          <w:rFonts w:ascii="JasonHandwriting1" w:hAnsi="JasonHandwriting1" w:hint="eastAsia"/>
          <w:color w:val="202020"/>
        </w:rPr>
        <w:t>電腦、化學實驗室</w:t>
      </w:r>
      <w:r>
        <w:rPr>
          <w:rFonts w:ascii="JasonHandwriting1" w:hAnsi="JasonHandwriting1"/>
          <w:color w:val="202020"/>
        </w:rPr>
        <w:t>、</w:t>
      </w:r>
      <w:r>
        <w:rPr>
          <w:rFonts w:ascii="JasonHandwriting1" w:hAnsi="JasonHandwriting1" w:hint="eastAsia"/>
          <w:color w:val="202020"/>
        </w:rPr>
        <w:t>生科教室、</w:t>
      </w:r>
      <w:r>
        <w:rPr>
          <w:rFonts w:ascii="JasonHandwriting1" w:hAnsi="JasonHandwriting1"/>
          <w:color w:val="202020"/>
        </w:rPr>
        <w:t>音樂、</w:t>
      </w:r>
      <w:r>
        <w:rPr>
          <w:rFonts w:ascii="JasonHandwriting1" w:hAnsi="JasonHandwriting1" w:hint="eastAsia"/>
          <w:color w:val="202020"/>
        </w:rPr>
        <w:t>多功能教室</w:t>
      </w:r>
      <w:r>
        <w:rPr>
          <w:rFonts w:ascii="JasonHandwriting1" w:hAnsi="JasonHandwriting1"/>
          <w:color w:val="202020"/>
        </w:rPr>
        <w:t>、</w:t>
      </w:r>
      <w:r>
        <w:rPr>
          <w:rFonts w:ascii="JasonHandwriting1" w:hAnsi="JasonHandwriting1" w:hint="eastAsia"/>
          <w:color w:val="202020"/>
        </w:rPr>
        <w:t>美術教室</w:t>
      </w:r>
      <w:r>
        <w:rPr>
          <w:rFonts w:ascii="JasonHandwriting1" w:hAnsi="JasonHandwriting1"/>
          <w:color w:val="202020"/>
        </w:rPr>
        <w:t>、桌球、禮堂等教室</w:t>
      </w:r>
      <w:r>
        <w:rPr>
          <w:rFonts w:ascii="JasonHandwriting1" w:hAnsi="JasonHandwriting1"/>
          <w:color w:val="202020"/>
        </w:rPr>
        <w:t>)</w:t>
      </w:r>
      <w:r w:rsidRPr="00C10C28">
        <w:rPr>
          <w:rStyle w:val="a7"/>
          <w:rFonts w:ascii="JasonHandwriting1" w:hAnsi="JasonHandwriting1"/>
          <w:color w:val="E74C3C"/>
          <w:sz w:val="36"/>
          <w:szCs w:val="36"/>
        </w:rPr>
        <w:t>禁止飲食，禁止攜帶入內</w:t>
      </w:r>
      <w:r w:rsidRPr="00C57758">
        <w:rPr>
          <w:rStyle w:val="a7"/>
          <w:rFonts w:ascii="JasonHandwriting1" w:hAnsi="JasonHandwriting1" w:hint="eastAsia"/>
          <w:color w:val="000000" w:themeColor="text1"/>
          <w:sz w:val="36"/>
          <w:szCs w:val="36"/>
          <w:highlight w:val="yellow"/>
        </w:rPr>
        <w:t>(</w:t>
      </w:r>
      <w:r w:rsidRPr="00C57758">
        <w:rPr>
          <w:rStyle w:val="a7"/>
          <w:rFonts w:ascii="JasonHandwriting1" w:hAnsi="JasonHandwriting1" w:hint="eastAsia"/>
          <w:color w:val="000000" w:themeColor="text1"/>
          <w:sz w:val="36"/>
          <w:szCs w:val="36"/>
          <w:highlight w:val="yellow"/>
        </w:rPr>
        <w:t>違者愛校服務</w:t>
      </w:r>
      <w:r w:rsidRPr="00C57758">
        <w:rPr>
          <w:rStyle w:val="a7"/>
          <w:rFonts w:ascii="JasonHandwriting1" w:hAnsi="JasonHandwriting1" w:hint="eastAsia"/>
          <w:color w:val="000000" w:themeColor="text1"/>
          <w:sz w:val="36"/>
          <w:szCs w:val="36"/>
          <w:highlight w:val="yellow"/>
        </w:rPr>
        <w:t>)</w:t>
      </w:r>
      <w:r>
        <w:rPr>
          <w:rFonts w:ascii="JasonHandwriting1" w:hAnsi="JasonHandwriting1"/>
          <w:color w:val="202020"/>
        </w:rPr>
        <w:t>。</w:t>
      </w:r>
      <w:r>
        <w:rPr>
          <w:rFonts w:ascii="JasonHandwriting1" w:hAnsi="JasonHandwriting1"/>
          <w:color w:val="202020"/>
        </w:rPr>
        <w:br/>
        <w:t>5. </w:t>
      </w:r>
      <w:r>
        <w:rPr>
          <w:rStyle w:val="a7"/>
          <w:rFonts w:ascii="JasonHandwriting1" w:hAnsi="JasonHandwriting1"/>
          <w:color w:val="E74C3C"/>
        </w:rPr>
        <w:t>禁止攜帶口香糖、棒棒糖、魔芋爽、辣條</w:t>
      </w:r>
      <w:r>
        <w:rPr>
          <w:rFonts w:ascii="JasonHandwriting1" w:hAnsi="JasonHandwriting1"/>
          <w:color w:val="202020"/>
        </w:rPr>
        <w:t>等不健康、高鈉含量的零嘴到校園裡吃。</w:t>
      </w:r>
      <w:r>
        <w:rPr>
          <w:rFonts w:ascii="JasonHandwriting1" w:hAnsi="JasonHandwriting1"/>
          <w:color w:val="202020"/>
        </w:rPr>
        <w:br/>
      </w:r>
      <w:r>
        <w:rPr>
          <w:rFonts w:ascii="JasonHandwriting1" w:hAnsi="JasonHandwriting1"/>
          <w:color w:val="202020"/>
        </w:rPr>
        <w:br/>
      </w:r>
      <w:r>
        <w:rPr>
          <w:rFonts w:ascii="Segoe UI Symbol" w:hAnsi="Segoe UI Symbol" w:cs="Segoe UI Symbol"/>
          <w:color w:val="202020"/>
        </w:rPr>
        <w:t>★</w:t>
      </w:r>
      <w:r>
        <w:rPr>
          <w:rFonts w:ascii="JasonHandwriting1" w:hAnsi="JasonHandwriting1"/>
          <w:color w:val="202020"/>
        </w:rPr>
        <w:t>健康生活環境</w:t>
      </w:r>
      <w:r>
        <w:rPr>
          <w:rFonts w:ascii="Segoe UI Symbol" w:hAnsi="Segoe UI Symbol" w:cs="Segoe UI Symbol"/>
          <w:color w:val="202020"/>
        </w:rPr>
        <w:t>★</w:t>
      </w:r>
      <w:r>
        <w:rPr>
          <w:rFonts w:ascii="JasonHandwriting1" w:hAnsi="JasonHandwriting1"/>
          <w:color w:val="202020"/>
        </w:rPr>
        <w:br/>
      </w:r>
      <w:r>
        <w:rPr>
          <w:rStyle w:val="a7"/>
          <w:rFonts w:ascii="JasonHandwriting1" w:hAnsi="JasonHandwriting1"/>
          <w:color w:val="E74C3C"/>
        </w:rPr>
        <w:t>1</w:t>
      </w:r>
      <w:r>
        <w:rPr>
          <w:rStyle w:val="a7"/>
          <w:rFonts w:ascii="JasonHandwriting1" w:hAnsi="JasonHandwriting1"/>
          <w:color w:val="E74C3C"/>
        </w:rPr>
        <w:t>月開始</w:t>
      </w:r>
      <w:r>
        <w:rPr>
          <w:rStyle w:val="a7"/>
          <w:rFonts w:ascii="JasonHandwriting1" w:hAnsi="JasonHandwriting1"/>
          <w:color w:val="2980B9"/>
        </w:rPr>
        <w:t>在校園裡喝飲料、邊走邊吃、亂丟垃圾以及在</w:t>
      </w:r>
      <w:r>
        <w:rPr>
          <w:rStyle w:val="a7"/>
          <w:rFonts w:ascii="JasonHandwriting1" w:hAnsi="JasonHandwriting1" w:hint="eastAsia"/>
          <w:color w:val="2980B9"/>
        </w:rPr>
        <w:t>專業</w:t>
      </w:r>
      <w:r>
        <w:rPr>
          <w:rStyle w:val="a7"/>
          <w:rFonts w:ascii="JasonHandwriting1" w:hAnsi="JasonHandwriting1"/>
          <w:color w:val="2980B9"/>
        </w:rPr>
        <w:t>教室吃東西同學會進行登記</w:t>
      </w:r>
      <w:r>
        <w:rPr>
          <w:rStyle w:val="a7"/>
          <w:rFonts w:ascii="JasonHandwriting1" w:hAnsi="JasonHandwriting1"/>
          <w:color w:val="202020"/>
        </w:rPr>
        <w:t>。</w:t>
      </w:r>
      <w:r>
        <w:rPr>
          <w:rFonts w:ascii="JasonHandwriting1" w:hAnsi="JasonHandwriting1"/>
          <w:color w:val="202020"/>
        </w:rPr>
        <w:br/>
      </w:r>
      <w:r>
        <w:rPr>
          <w:rFonts w:ascii="JasonHandwriting1" w:hAnsi="JasonHandwriting1"/>
          <w:color w:val="202020"/>
        </w:rPr>
        <w:t>由於校園廣大，需要請所有老師跟同學協助尋找違規同學，</w:t>
      </w:r>
      <w:r>
        <w:rPr>
          <w:rStyle w:val="a7"/>
          <w:rFonts w:ascii="JasonHandwriting1" w:hAnsi="JasonHandwriting1"/>
          <w:color w:val="E74C3C"/>
        </w:rPr>
        <w:t>學生如果有發現，記下</w:t>
      </w:r>
      <w:r>
        <w:rPr>
          <w:rStyle w:val="a7"/>
          <w:rFonts w:ascii="JasonHandwriting1" w:hAnsi="JasonHandwriting1" w:hint="eastAsia"/>
          <w:color w:val="E74C3C"/>
        </w:rPr>
        <w:t>學號</w:t>
      </w:r>
      <w:r>
        <w:rPr>
          <w:rStyle w:val="a7"/>
          <w:rFonts w:ascii="JasonHandwriting1" w:hAnsi="JasonHandwriting1"/>
          <w:color w:val="E74C3C"/>
        </w:rPr>
        <w:t>，告知學務處</w:t>
      </w:r>
      <w:r>
        <w:rPr>
          <w:rFonts w:ascii="JasonHandwriting1" w:hAnsi="JasonHandwriting1"/>
          <w:color w:val="202020"/>
        </w:rPr>
        <w:t>，衛生組會進行統計，</w:t>
      </w:r>
      <w:r w:rsidRPr="008378B9">
        <w:rPr>
          <w:rStyle w:val="a7"/>
          <w:rFonts w:ascii="JasonHandwriting1" w:hAnsi="JasonHandwriting1"/>
          <w:color w:val="2980B9"/>
          <w:highlight w:val="yellow"/>
        </w:rPr>
        <w:t>違規同學將會進行校園整潔活動</w:t>
      </w:r>
      <w:bookmarkStart w:id="0" w:name="_GoBack"/>
      <w:bookmarkEnd w:id="0"/>
    </w:p>
    <w:sectPr w:rsidR="0012762F" w:rsidSect="003A4E53">
      <w:pgSz w:w="11906" w:h="16838"/>
      <w:pgMar w:top="426" w:right="1133"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E65" w:rsidRDefault="00DC6E65" w:rsidP="007D77B6">
      <w:r>
        <w:separator/>
      </w:r>
    </w:p>
  </w:endnote>
  <w:endnote w:type="continuationSeparator" w:id="0">
    <w:p w:rsidR="00DC6E65" w:rsidRDefault="00DC6E65" w:rsidP="007D7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華康新特黑體(P)"/>
    <w:panose1 w:val="00000000000000000000"/>
    <w:charset w:val="88"/>
    <w:family w:val="auto"/>
    <w:notTrueType/>
    <w:pitch w:val="default"/>
    <w:sig w:usb0="00000001" w:usb1="08080000" w:usb2="00000010" w:usb3="00000000" w:csb0="00100000" w:csb1="00000000"/>
  </w:font>
  <w:font w:name="JasonHandwriting1">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E65" w:rsidRDefault="00DC6E65" w:rsidP="007D77B6">
      <w:r>
        <w:separator/>
      </w:r>
    </w:p>
  </w:footnote>
  <w:footnote w:type="continuationSeparator" w:id="0">
    <w:p w:rsidR="00DC6E65" w:rsidRDefault="00DC6E65" w:rsidP="007D77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5E2"/>
    <w:rsid w:val="00075587"/>
    <w:rsid w:val="000A3EC1"/>
    <w:rsid w:val="000B67A0"/>
    <w:rsid w:val="0012762F"/>
    <w:rsid w:val="003025E2"/>
    <w:rsid w:val="003A7C29"/>
    <w:rsid w:val="00672CED"/>
    <w:rsid w:val="007D77B6"/>
    <w:rsid w:val="0081745B"/>
    <w:rsid w:val="00AC2DCE"/>
    <w:rsid w:val="00DC6E65"/>
    <w:rsid w:val="00EF45E8"/>
    <w:rsid w:val="00F058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3E21922-8F09-4F02-8241-30206C029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7B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77B6"/>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7D77B6"/>
    <w:rPr>
      <w:sz w:val="20"/>
      <w:szCs w:val="20"/>
    </w:rPr>
  </w:style>
  <w:style w:type="paragraph" w:styleId="a5">
    <w:name w:val="footer"/>
    <w:basedOn w:val="a"/>
    <w:link w:val="a6"/>
    <w:uiPriority w:val="99"/>
    <w:unhideWhenUsed/>
    <w:rsid w:val="007D77B6"/>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7D77B6"/>
    <w:rPr>
      <w:sz w:val="20"/>
      <w:szCs w:val="20"/>
    </w:rPr>
  </w:style>
  <w:style w:type="paragraph" w:styleId="Web">
    <w:name w:val="Normal (Web)"/>
    <w:basedOn w:val="a"/>
    <w:uiPriority w:val="99"/>
    <w:unhideWhenUsed/>
    <w:rsid w:val="0012762F"/>
    <w:pPr>
      <w:widowControl/>
      <w:spacing w:before="100" w:beforeAutospacing="1" w:after="100" w:afterAutospacing="1"/>
    </w:pPr>
    <w:rPr>
      <w:rFonts w:ascii="新細明體" w:hAnsi="新細明體" w:cs="新細明體"/>
      <w:kern w:val="0"/>
    </w:rPr>
  </w:style>
  <w:style w:type="character" w:styleId="a7">
    <w:name w:val="Strong"/>
    <w:basedOn w:val="a0"/>
    <w:uiPriority w:val="22"/>
    <w:qFormat/>
    <w:rsid w:val="001276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418</Words>
  <Characters>2385</Characters>
  <Application>Microsoft Office Word</Application>
  <DocSecurity>0</DocSecurity>
  <Lines>19</Lines>
  <Paragraphs>5</Paragraphs>
  <ScaleCrop>false</ScaleCrop>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dcterms:created xsi:type="dcterms:W3CDTF">2026-08-20T03:51:00Z</dcterms:created>
  <dcterms:modified xsi:type="dcterms:W3CDTF">2026-08-21T01:04:00Z</dcterms:modified>
</cp:coreProperties>
</file>