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08" w:rsidRPr="00AA68F6" w:rsidRDefault="002E6408" w:rsidP="00131657">
      <w:pPr>
        <w:spacing w:beforeLines="100" w:afterLines="10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 w:rsidRPr="00AA68F6">
        <w:rPr>
          <w:rFonts w:ascii="標楷體" w:eastAsia="標楷體" w:hAnsi="標楷體" w:cs="標楷體"/>
          <w:b/>
          <w:bCs/>
          <w:sz w:val="40"/>
          <w:szCs w:val="40"/>
        </w:rPr>
        <w:t>2013</w:t>
      </w:r>
      <w:r w:rsidRPr="00AA68F6">
        <w:rPr>
          <w:rFonts w:ascii="標楷體" w:eastAsia="標楷體" w:hAnsi="標楷體" w:cs="標楷體" w:hint="eastAsia"/>
          <w:b/>
          <w:bCs/>
          <w:sz w:val="40"/>
          <w:szCs w:val="40"/>
        </w:rPr>
        <w:t>全國高中職</w:t>
      </w:r>
      <w:r w:rsidRPr="00AA68F6">
        <w:rPr>
          <w:rFonts w:ascii="標楷體" w:eastAsia="標楷體" w:hAnsi="標楷體" w:cs="標楷體"/>
          <w:b/>
          <w:bCs/>
          <w:sz w:val="40"/>
          <w:szCs w:val="40"/>
        </w:rPr>
        <w:t>3D</w:t>
      </w:r>
      <w:r w:rsidRPr="00AA68F6">
        <w:rPr>
          <w:rFonts w:ascii="標楷體" w:eastAsia="標楷體" w:hAnsi="標楷體" w:cs="標楷體" w:hint="eastAsia"/>
          <w:b/>
          <w:bCs/>
          <w:sz w:val="40"/>
          <w:szCs w:val="40"/>
        </w:rPr>
        <w:t>網路商店經營競賽辦法</w:t>
      </w:r>
    </w:p>
    <w:p w:rsidR="002E6408" w:rsidRPr="00AA68F6" w:rsidRDefault="002E6408" w:rsidP="00927634">
      <w:pPr>
        <w:jc w:val="both"/>
        <w:rPr>
          <w:rFonts w:ascii="標楷體" w:eastAsia="標楷體" w:hAnsi="標楷體" w:cs="Times New Roman"/>
        </w:rPr>
      </w:pPr>
    </w:p>
    <w:p w:rsidR="002E6408" w:rsidRPr="00AA68F6" w:rsidRDefault="002E6408" w:rsidP="00927634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AA68F6">
        <w:rPr>
          <w:rFonts w:ascii="標楷體" w:eastAsia="標楷體" w:hAnsi="標楷體" w:cs="標楷體" w:hint="eastAsia"/>
          <w:sz w:val="32"/>
          <w:szCs w:val="32"/>
        </w:rPr>
        <w:t>一、活動目的</w:t>
      </w:r>
    </w:p>
    <w:p w:rsidR="002E6408" w:rsidRPr="00AA68F6" w:rsidRDefault="002E6408" w:rsidP="00E311FB">
      <w:pPr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目前產業結構已有七成是服務業，扮演了極重要的角色。在現今之服務業環境下，核心主管之專業層次及領導風格，隨時都影響著店家的生存與發展，如何在競爭激烈的服務業中求生存，專業的經營管理職能及創業知識，將是維持以及拓展事業的決勝關鍵。加以近年來虛擬實境是非常熱門的議題，因此本競賽將以</w:t>
      </w:r>
      <w:r w:rsidRPr="00AA68F6">
        <w:rPr>
          <w:rFonts w:ascii="標楷體" w:eastAsia="標楷體" w:hAnsi="標楷體" w:cs="標楷體"/>
        </w:rPr>
        <w:t>3D</w:t>
      </w:r>
      <w:r w:rsidRPr="00AA68F6">
        <w:rPr>
          <w:rFonts w:ascii="標楷體" w:eastAsia="標楷體" w:hAnsi="標楷體" w:cs="標楷體" w:hint="eastAsia"/>
        </w:rPr>
        <w:t>虛擬創業、經營系統</w:t>
      </w:r>
      <w:r w:rsidRPr="00AA68F6">
        <w:rPr>
          <w:rFonts w:ascii="標楷體" w:eastAsia="標楷體" w:hAnsi="標楷體" w:cs="標楷體"/>
        </w:rPr>
        <w:t xml:space="preserve"> - VBR(Virtual Business Retailing)</w:t>
      </w:r>
      <w:r w:rsidRPr="00AA68F6">
        <w:rPr>
          <w:rFonts w:ascii="標楷體" w:eastAsia="標楷體" w:hAnsi="標楷體" w:cs="標楷體" w:hint="eastAsia"/>
        </w:rPr>
        <w:t>作為競賽平台，讓參賽學生可從中學習成立門市、目標市場以及競爭者分析、人力資源分配、產品選擇、定價策略、進存貨策略、市場行銷、財務管理等內容。利用</w:t>
      </w:r>
      <w:r w:rsidRPr="00AA68F6">
        <w:rPr>
          <w:rFonts w:ascii="標楷體" w:eastAsia="標楷體" w:hAnsi="標楷體" w:cs="標楷體"/>
        </w:rPr>
        <w:t xml:space="preserve">VBR </w:t>
      </w:r>
      <w:r w:rsidRPr="00AA68F6">
        <w:rPr>
          <w:rFonts w:ascii="標楷體" w:eastAsia="標楷體" w:hAnsi="標楷體" w:cs="標楷體" w:hint="eastAsia"/>
        </w:rPr>
        <w:t>設計好的門市模型，讓參賽學生靈活應用於此模型中並將該門市模型轉虧為盈，藉由競賽讓參賽學生融會貫通。</w:t>
      </w:r>
    </w:p>
    <w:p w:rsidR="002E6408" w:rsidRPr="00AA68F6" w:rsidRDefault="002E6408" w:rsidP="00927634">
      <w:pPr>
        <w:jc w:val="both"/>
        <w:rPr>
          <w:rFonts w:ascii="標楷體" w:eastAsia="標楷體" w:hAnsi="標楷體" w:cs="Times New Roman"/>
        </w:rPr>
      </w:pPr>
    </w:p>
    <w:p w:rsidR="002E6408" w:rsidRPr="00AA68F6" w:rsidRDefault="002E6408" w:rsidP="00927634">
      <w:pPr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指導單位：桃園創新技術學院招生組</w:t>
      </w:r>
    </w:p>
    <w:p w:rsidR="002E6408" w:rsidRPr="00AA68F6" w:rsidRDefault="002E6408" w:rsidP="0089516D">
      <w:pPr>
        <w:ind w:left="31680" w:hangingChars="500" w:firstLine="3168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主辦單位：桃園創新技術學院商管學群、行銷與流通管理系、資訊管理系、企業管理系、</w:t>
      </w:r>
    </w:p>
    <w:p w:rsidR="002E6408" w:rsidRPr="00AA68F6" w:rsidRDefault="002E6408" w:rsidP="0089516D">
      <w:pPr>
        <w:ind w:leftChars="500" w:left="3168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應用英語系</w:t>
      </w:r>
    </w:p>
    <w:p w:rsidR="002E6408" w:rsidRPr="00AA68F6" w:rsidRDefault="002E6408" w:rsidP="00927634">
      <w:pPr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協辦單位：皮托科技股份有限公司</w:t>
      </w:r>
    </w:p>
    <w:p w:rsidR="002E6408" w:rsidRPr="00AA68F6" w:rsidRDefault="002E6408" w:rsidP="00927634">
      <w:pPr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聯絡電話：陳啟益、張文檀</w:t>
      </w:r>
    </w:p>
    <w:p w:rsidR="002E6408" w:rsidRPr="00AA68F6" w:rsidRDefault="002E6408" w:rsidP="00927634">
      <w:pPr>
        <w:jc w:val="both"/>
        <w:rPr>
          <w:rFonts w:ascii="標楷體" w:eastAsia="標楷體" w:hAnsi="標楷體" w:cs="標楷體"/>
        </w:rPr>
      </w:pPr>
      <w:r w:rsidRPr="00AA68F6">
        <w:rPr>
          <w:rFonts w:ascii="標楷體" w:eastAsia="標楷體" w:hAnsi="標楷體" w:cs="標楷體" w:hint="eastAsia"/>
        </w:rPr>
        <w:t>聯絡電話：</w:t>
      </w:r>
      <w:r w:rsidRPr="00AA68F6">
        <w:rPr>
          <w:rFonts w:ascii="標楷體" w:eastAsia="標楷體" w:hAnsi="標楷體" w:cs="標楷體"/>
        </w:rPr>
        <w:t>03-4361070</w:t>
      </w:r>
      <w:r w:rsidRPr="00AA68F6">
        <w:rPr>
          <w:rFonts w:ascii="標楷體" w:eastAsia="標楷體" w:hAnsi="標楷體" w:cs="標楷體" w:hint="eastAsia"/>
        </w:rPr>
        <w:t>＃</w:t>
      </w:r>
      <w:r w:rsidRPr="00AA68F6">
        <w:rPr>
          <w:rFonts w:ascii="標楷體" w:eastAsia="標楷體" w:hAnsi="標楷體" w:cs="標楷體"/>
        </w:rPr>
        <w:t>5502</w:t>
      </w:r>
      <w:r w:rsidRPr="00AA68F6">
        <w:rPr>
          <w:rFonts w:ascii="標楷體" w:eastAsia="標楷體" w:hAnsi="標楷體" w:cs="標楷體" w:hint="eastAsia"/>
        </w:rPr>
        <w:t>、</w:t>
      </w:r>
      <w:r w:rsidRPr="00AA68F6">
        <w:rPr>
          <w:rFonts w:ascii="標楷體" w:eastAsia="標楷體" w:hAnsi="標楷體" w:cs="標楷體"/>
        </w:rPr>
        <w:t>5508</w:t>
      </w:r>
      <w:r w:rsidRPr="00AA68F6">
        <w:rPr>
          <w:rFonts w:ascii="標楷體" w:eastAsia="標楷體" w:hAnsi="標楷體" w:cs="標楷體" w:hint="eastAsia"/>
        </w:rPr>
        <w:t>、</w:t>
      </w:r>
      <w:r w:rsidRPr="00AA68F6">
        <w:rPr>
          <w:rFonts w:ascii="標楷體" w:eastAsia="標楷體" w:hAnsi="標楷體" w:cs="標楷體"/>
        </w:rPr>
        <w:t>5513</w:t>
      </w:r>
    </w:p>
    <w:p w:rsidR="002E6408" w:rsidRPr="00AA68F6" w:rsidRDefault="002E6408" w:rsidP="00927634">
      <w:pPr>
        <w:jc w:val="both"/>
        <w:rPr>
          <w:rFonts w:ascii="標楷體" w:eastAsia="標楷體" w:hAnsi="標楷體" w:cs="標楷體"/>
        </w:rPr>
      </w:pPr>
      <w:r w:rsidRPr="00AA68F6">
        <w:rPr>
          <w:rFonts w:ascii="標楷體" w:eastAsia="標楷體" w:hAnsi="標楷體" w:cs="標楷體"/>
        </w:rPr>
        <w:t>E</w:t>
      </w:r>
      <w:r w:rsidRPr="00AA68F6">
        <w:rPr>
          <w:rFonts w:ascii="標楷體" w:eastAsia="標楷體" w:hAnsi="標楷體" w:cs="標楷體" w:hint="eastAsia"/>
        </w:rPr>
        <w:t>‐</w:t>
      </w:r>
      <w:r w:rsidRPr="00AA68F6">
        <w:rPr>
          <w:rFonts w:ascii="標楷體" w:eastAsia="標楷體" w:hAnsi="標楷體" w:cs="標楷體"/>
        </w:rPr>
        <w:t>mail</w:t>
      </w:r>
      <w:r w:rsidRPr="00AA68F6">
        <w:rPr>
          <w:rFonts w:ascii="標楷體" w:eastAsia="標楷體" w:hAnsi="標楷體" w:cs="標楷體" w:hint="eastAsia"/>
        </w:rPr>
        <w:t>：</w:t>
      </w:r>
      <w:r w:rsidRPr="00AA68F6">
        <w:rPr>
          <w:rFonts w:ascii="標楷體" w:eastAsia="標楷體" w:hAnsi="標楷體" w:cs="標楷體"/>
        </w:rPr>
        <w:t>wentanchang@tiit.edu.tw</w:t>
      </w:r>
    </w:p>
    <w:p w:rsidR="002E6408" w:rsidRPr="00AA68F6" w:rsidRDefault="002E6408" w:rsidP="00927634">
      <w:pPr>
        <w:jc w:val="both"/>
        <w:rPr>
          <w:rFonts w:ascii="標楷體" w:eastAsia="標楷體" w:hAnsi="標楷體" w:cs="標楷體"/>
        </w:rPr>
      </w:pPr>
    </w:p>
    <w:p w:rsidR="002E6408" w:rsidRPr="00AA68F6" w:rsidRDefault="002E6408" w:rsidP="00927634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AA68F6">
        <w:rPr>
          <w:rFonts w:ascii="標楷體" w:eastAsia="標楷體" w:hAnsi="標楷體" w:cs="標楷體" w:hint="eastAsia"/>
          <w:sz w:val="32"/>
          <w:szCs w:val="32"/>
        </w:rPr>
        <w:t>二、參賽資格</w:t>
      </w:r>
    </w:p>
    <w:p w:rsidR="002E6408" w:rsidRPr="00AA68F6" w:rsidRDefault="002E6408" w:rsidP="00A75AE6">
      <w:pPr>
        <w:pStyle w:val="ListParagraph"/>
        <w:numPr>
          <w:ilvl w:val="0"/>
          <w:numId w:val="1"/>
        </w:numPr>
        <w:ind w:leftChars="0" w:hanging="24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國內高中職學校之在校學生。</w:t>
      </w:r>
    </w:p>
    <w:p w:rsidR="002E6408" w:rsidRPr="00AA68F6" w:rsidRDefault="002E6408" w:rsidP="00A75AE6">
      <w:pPr>
        <w:pStyle w:val="ListParagraph"/>
        <w:numPr>
          <w:ilvl w:val="0"/>
          <w:numId w:val="1"/>
        </w:numPr>
        <w:ind w:leftChars="0" w:hanging="24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參賽同學必須</w:t>
      </w:r>
      <w:r w:rsidRPr="00AA68F6">
        <w:rPr>
          <w:rFonts w:ascii="標楷體" w:eastAsia="標楷體" w:hAnsi="標楷體" w:cs="標楷體"/>
        </w:rPr>
        <w:t>4</w:t>
      </w:r>
      <w:r w:rsidRPr="00AA68F6">
        <w:rPr>
          <w:rFonts w:ascii="標楷體" w:eastAsia="標楷體" w:hAnsi="標楷體" w:cs="標楷體" w:hint="eastAsia"/>
        </w:rPr>
        <w:t>人組成一隊，但一人只得參加一組隊伍，不限科別與年級皆可報名參加，通過資格審查經通知後，即確定為參賽選手。</w:t>
      </w:r>
    </w:p>
    <w:p w:rsidR="002E6408" w:rsidRPr="00AA68F6" w:rsidRDefault="002E6408" w:rsidP="00A75AE6">
      <w:pPr>
        <w:pStyle w:val="ListParagraph"/>
        <w:numPr>
          <w:ilvl w:val="0"/>
          <w:numId w:val="1"/>
        </w:numPr>
        <w:ind w:leftChars="0" w:hanging="24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每隊須有指導老師，一隊以一名指導老師為限。</w:t>
      </w:r>
    </w:p>
    <w:p w:rsidR="002E6408" w:rsidRPr="00AA68F6" w:rsidRDefault="002E6408" w:rsidP="0089516D">
      <w:pPr>
        <w:ind w:firstLineChars="200" w:firstLine="3168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/>
        </w:rPr>
        <w:t xml:space="preserve">* </w:t>
      </w:r>
      <w:r w:rsidRPr="00AA68F6">
        <w:rPr>
          <w:rFonts w:ascii="標楷體" w:eastAsia="標楷體" w:hAnsi="標楷體" w:cs="標楷體" w:hint="eastAsia"/>
        </w:rPr>
        <w:t>參賽學生皆發予參賽證明，指導教師與科主任給予指導證明（或感謝狀）。</w:t>
      </w:r>
    </w:p>
    <w:p w:rsidR="002E6408" w:rsidRPr="00AA68F6" w:rsidRDefault="002E6408" w:rsidP="00AC17FC">
      <w:pPr>
        <w:jc w:val="both"/>
        <w:rPr>
          <w:rFonts w:ascii="標楷體" w:eastAsia="標楷體" w:hAnsi="標楷體" w:cs="Times New Roman"/>
        </w:rPr>
      </w:pPr>
    </w:p>
    <w:p w:rsidR="002E6408" w:rsidRPr="00AA68F6" w:rsidRDefault="002E6408" w:rsidP="00927634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A68F6">
        <w:rPr>
          <w:rFonts w:ascii="標楷體" w:eastAsia="標楷體" w:hAnsi="標楷體" w:cs="標楷體" w:hint="eastAsia"/>
          <w:kern w:val="0"/>
          <w:sz w:val="28"/>
          <w:szCs w:val="28"/>
        </w:rPr>
        <w:t>三、競賽規則</w:t>
      </w:r>
    </w:p>
    <w:p w:rsidR="002E6408" w:rsidRPr="00AA68F6" w:rsidRDefault="002E6408" w:rsidP="00072513">
      <w:pPr>
        <w:pStyle w:val="ListParagraph"/>
        <w:numPr>
          <w:ilvl w:val="0"/>
          <w:numId w:val="11"/>
        </w:numPr>
        <w:ind w:leftChars="0" w:left="496" w:hanging="256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競賽使用平台：</w:t>
      </w:r>
      <w:r w:rsidRPr="00AA68F6">
        <w:rPr>
          <w:rFonts w:ascii="標楷體" w:eastAsia="標楷體" w:hAnsi="標楷體" w:cs="標楷體"/>
        </w:rPr>
        <w:t xml:space="preserve">3D </w:t>
      </w:r>
      <w:r w:rsidRPr="00AA68F6">
        <w:rPr>
          <w:rFonts w:ascii="標楷體" w:eastAsia="標楷體" w:hAnsi="標楷體" w:cs="標楷體" w:hint="eastAsia"/>
        </w:rPr>
        <w:t>超商經營互動遊戲平台</w:t>
      </w:r>
      <w:r w:rsidRPr="00AA68F6">
        <w:rPr>
          <w:rFonts w:ascii="標楷體" w:eastAsia="標楷體" w:hAnsi="標楷體" w:cs="標楷體"/>
        </w:rPr>
        <w:t>VBR-Retailing 3.0</w:t>
      </w:r>
      <w:r w:rsidRPr="00AA68F6">
        <w:rPr>
          <w:rFonts w:ascii="標楷體" w:eastAsia="標楷體" w:hAnsi="標楷體" w:cs="標楷體" w:hint="eastAsia"/>
        </w:rPr>
        <w:t>。試用軟體下載（</w:t>
      </w:r>
      <w:r w:rsidRPr="00AA68F6">
        <w:rPr>
          <w:rFonts w:ascii="標楷體" w:eastAsia="標楷體" w:hAnsi="標楷體" w:cs="標楷體"/>
        </w:rPr>
        <w:t>http://dl.dropboxusercontent.com/u/33823073/VBMR/VBR3.0_demo.rar</w:t>
      </w:r>
      <w:r w:rsidRPr="00AA68F6">
        <w:rPr>
          <w:rFonts w:ascii="標楷體" w:eastAsia="標楷體" w:hAnsi="標楷體" w:cs="標楷體" w:hint="eastAsia"/>
        </w:rPr>
        <w:t>）。</w:t>
      </w:r>
    </w:p>
    <w:p w:rsidR="002E6408" w:rsidRPr="00AA68F6" w:rsidRDefault="002E6408" w:rsidP="00F26C4B">
      <w:pPr>
        <w:pStyle w:val="ListParagraph"/>
        <w:numPr>
          <w:ilvl w:val="0"/>
          <w:numId w:val="11"/>
        </w:numPr>
        <w:ind w:leftChars="0" w:left="496" w:hanging="256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參賽隊伍通過資格審查後，將會收到資格符合通知書，請參賽隊伍依照通知書上之指示進行賽前準備。</w:t>
      </w:r>
    </w:p>
    <w:p w:rsidR="002E6408" w:rsidRPr="00AA68F6" w:rsidRDefault="002E6408" w:rsidP="00F26C4B">
      <w:pPr>
        <w:pStyle w:val="ListParagraph"/>
        <w:numPr>
          <w:ilvl w:val="0"/>
          <w:numId w:val="11"/>
        </w:numPr>
        <w:ind w:leftChars="0" w:left="496" w:hanging="256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比賽採連線對戰制，</w:t>
      </w:r>
      <w:r w:rsidRPr="00AA68F6">
        <w:rPr>
          <w:rFonts w:ascii="新細明體" w:hAnsi="新細明體" w:cs="新細明體" w:hint="eastAsia"/>
        </w:rPr>
        <w:t>「</w:t>
      </w:r>
      <w:r w:rsidRPr="00AA68F6">
        <w:rPr>
          <w:rFonts w:ascii="標楷體" w:eastAsia="標楷體" w:hAnsi="標楷體" w:cs="標楷體" w:hint="eastAsia"/>
        </w:rPr>
        <w:t>參賽名單</w:t>
      </w:r>
      <w:r w:rsidRPr="00AA68F6">
        <w:rPr>
          <w:rFonts w:ascii="新細明體" w:hAnsi="新細明體" w:cs="新細明體" w:hint="eastAsia"/>
        </w:rPr>
        <w:t>」</w:t>
      </w:r>
      <w:r w:rsidRPr="00AA68F6">
        <w:rPr>
          <w:rFonts w:ascii="標楷體" w:eastAsia="標楷體" w:hAnsi="標楷體" w:cs="標楷體" w:hint="eastAsia"/>
        </w:rPr>
        <w:t>會在</w:t>
      </w:r>
      <w:r w:rsidRPr="00AA68F6">
        <w:rPr>
          <w:rFonts w:ascii="標楷體" w:eastAsia="標楷體" w:hAnsi="標楷體" w:cs="標楷體"/>
        </w:rPr>
        <w:t>2013/10/16</w:t>
      </w:r>
      <w:r w:rsidRPr="00AA68F6">
        <w:rPr>
          <w:rFonts w:ascii="標楷體" w:eastAsia="標楷體" w:hAnsi="標楷體" w:cs="標楷體" w:hint="eastAsia"/>
        </w:rPr>
        <w:t>公佈於行銷與流通管理系網頁。</w:t>
      </w:r>
    </w:p>
    <w:p w:rsidR="002E6408" w:rsidRPr="00AA68F6" w:rsidRDefault="002E6408" w:rsidP="00F26C4B">
      <w:pPr>
        <w:pStyle w:val="ListParagraph"/>
        <w:numPr>
          <w:ilvl w:val="0"/>
          <w:numId w:val="11"/>
        </w:numPr>
        <w:ind w:leftChars="0" w:left="496" w:hanging="256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為求每位選手都能有理想的開店地點可選擇，將抽籤分賽組，同時開戰</w:t>
      </w:r>
      <w:r w:rsidRPr="00AA68F6">
        <w:rPr>
          <w:rFonts w:ascii="標楷體" w:eastAsia="標楷體" w:hAnsi="標楷體" w:cs="標楷體"/>
        </w:rPr>
        <w:t xml:space="preserve"> </w:t>
      </w:r>
      <w:r w:rsidRPr="00AA68F6">
        <w:rPr>
          <w:rFonts w:ascii="標楷體" w:eastAsia="標楷體" w:hAnsi="標楷體" w:cs="標楷體" w:hint="eastAsia"/>
        </w:rPr>
        <w:t>。</w:t>
      </w:r>
    </w:p>
    <w:p w:rsidR="002E6408" w:rsidRPr="00AA68F6" w:rsidRDefault="002E6408" w:rsidP="00F26C4B">
      <w:pPr>
        <w:pStyle w:val="ListParagraph"/>
        <w:numPr>
          <w:ilvl w:val="0"/>
          <w:numId w:val="11"/>
        </w:numPr>
        <w:ind w:leftChars="0" w:left="496" w:hanging="256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計分方式：以</w:t>
      </w:r>
      <w:r w:rsidRPr="00AA68F6">
        <w:rPr>
          <w:rFonts w:ascii="標楷體" w:eastAsia="標楷體" w:hAnsi="標楷體" w:cs="標楷體"/>
        </w:rPr>
        <w:t xml:space="preserve">server </w:t>
      </w:r>
      <w:r w:rsidRPr="00AA68F6">
        <w:rPr>
          <w:rFonts w:ascii="標楷體" w:eastAsia="標楷體" w:hAnsi="標楷體" w:cs="標楷體" w:hint="eastAsia"/>
        </w:rPr>
        <w:t>端為主，當比賽</w:t>
      </w:r>
      <w:r w:rsidRPr="00AA68F6">
        <w:rPr>
          <w:rFonts w:ascii="標楷體" w:eastAsia="標楷體" w:hAnsi="標楷體" w:cs="標楷體"/>
        </w:rPr>
        <w:t xml:space="preserve"> </w:t>
      </w:r>
      <w:r w:rsidRPr="00AA68F6">
        <w:rPr>
          <w:rFonts w:ascii="標楷體" w:eastAsia="標楷體" w:hAnsi="標楷體" w:cs="標楷體" w:hint="eastAsia"/>
        </w:rPr>
        <w:t>時間結束，將每小組以「性能價格比」來評分，將該組</w:t>
      </w:r>
      <w:r w:rsidRPr="00AA68F6">
        <w:rPr>
          <w:rFonts w:ascii="標楷體" w:eastAsia="標楷體" w:hAnsi="標楷體" w:cs="標楷體"/>
        </w:rPr>
        <w:t xml:space="preserve">Performance / Cost </w:t>
      </w:r>
      <w:r w:rsidRPr="00AA68F6">
        <w:rPr>
          <w:rFonts w:ascii="標楷體" w:eastAsia="標楷體" w:hAnsi="標楷體" w:cs="標楷體" w:hint="eastAsia"/>
        </w:rPr>
        <w:t>來計算</w:t>
      </w:r>
      <w:r w:rsidRPr="00AA68F6">
        <w:rPr>
          <w:rFonts w:ascii="標楷體" w:eastAsia="標楷體" w:hAnsi="標楷體" w:cs="標楷體"/>
        </w:rPr>
        <w:t>CP</w:t>
      </w:r>
      <w:r w:rsidRPr="00AA68F6">
        <w:rPr>
          <w:rFonts w:ascii="標楷體" w:eastAsia="標楷體" w:hAnsi="標楷體" w:cs="標楷體" w:hint="eastAsia"/>
        </w:rPr>
        <w:t>值，以計算出來的</w:t>
      </w:r>
      <w:r w:rsidRPr="00AA68F6">
        <w:rPr>
          <w:rFonts w:ascii="標楷體" w:eastAsia="標楷體" w:hAnsi="標楷體" w:cs="標楷體"/>
        </w:rPr>
        <w:t>CP</w:t>
      </w:r>
      <w:r w:rsidRPr="00AA68F6">
        <w:rPr>
          <w:rFonts w:ascii="標楷體" w:eastAsia="標楷體" w:hAnsi="標楷體" w:cs="標楷體" w:hint="eastAsia"/>
        </w:rPr>
        <w:t>值排名。</w:t>
      </w:r>
    </w:p>
    <w:p w:rsidR="002E6408" w:rsidRPr="00AA68F6" w:rsidRDefault="002E6408" w:rsidP="00F26C4B">
      <w:pPr>
        <w:pStyle w:val="ListParagraph"/>
        <w:numPr>
          <w:ilvl w:val="0"/>
          <w:numId w:val="11"/>
        </w:numPr>
        <w:ind w:leftChars="0" w:left="496" w:hanging="256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參賽後禁止使用手機等</w:t>
      </w:r>
      <w:r w:rsidRPr="00AA68F6">
        <w:rPr>
          <w:rFonts w:ascii="標楷體" w:eastAsia="標楷體" w:hAnsi="標楷體" w:cs="標楷體"/>
        </w:rPr>
        <w:t>3C</w:t>
      </w:r>
      <w:r w:rsidRPr="00AA68F6">
        <w:rPr>
          <w:rFonts w:ascii="標楷體" w:eastAsia="標楷體" w:hAnsi="標楷體" w:cs="標楷體" w:hint="eastAsia"/>
        </w:rPr>
        <w:t>通訊產品，比賽開始後請關機，如發現比賽中使用手機，將扣</w:t>
      </w:r>
      <w:r w:rsidRPr="00AA68F6">
        <w:rPr>
          <w:rFonts w:ascii="標楷體" w:eastAsia="標楷體" w:hAnsi="標楷體" w:cs="標楷體"/>
        </w:rPr>
        <w:t>CP</w:t>
      </w:r>
      <w:r w:rsidRPr="00AA68F6">
        <w:rPr>
          <w:rFonts w:ascii="標楷體" w:eastAsia="標楷體" w:hAnsi="標楷體" w:cs="標楷體" w:hint="eastAsia"/>
        </w:rPr>
        <w:t>值做為懲罰。</w:t>
      </w:r>
    </w:p>
    <w:p w:rsidR="002E6408" w:rsidRPr="00AA68F6" w:rsidRDefault="002E6408" w:rsidP="00F26C4B">
      <w:pPr>
        <w:pStyle w:val="ListParagraph"/>
        <w:numPr>
          <w:ilvl w:val="0"/>
          <w:numId w:val="11"/>
        </w:numPr>
        <w:ind w:leftChars="0" w:left="496" w:hanging="256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不得與參賽隊友之外人員討論比賽內容。</w:t>
      </w:r>
    </w:p>
    <w:p w:rsidR="002E6408" w:rsidRPr="00AA68F6" w:rsidRDefault="002E6408" w:rsidP="00F26C4B">
      <w:pPr>
        <w:pStyle w:val="ListParagraph"/>
        <w:numPr>
          <w:ilvl w:val="0"/>
          <w:numId w:val="11"/>
        </w:numPr>
        <w:ind w:leftChars="0" w:left="496" w:hanging="256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不得透過不法程式或遊戲</w:t>
      </w:r>
      <w:r w:rsidRPr="00AA68F6">
        <w:rPr>
          <w:rFonts w:ascii="標楷體" w:eastAsia="標楷體" w:hAnsi="標楷體" w:cs="標楷體"/>
        </w:rPr>
        <w:t>bug</w:t>
      </w:r>
      <w:r w:rsidRPr="00AA68F6">
        <w:rPr>
          <w:rFonts w:ascii="標楷體" w:eastAsia="標楷體" w:hAnsi="標楷體" w:cs="標楷體" w:hint="eastAsia"/>
        </w:rPr>
        <w:t>等漏洞進行比賽，發現即取消參賽資格。</w:t>
      </w:r>
    </w:p>
    <w:p w:rsidR="002E6408" w:rsidRPr="00AA68F6" w:rsidRDefault="002E6408" w:rsidP="00FE39CB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</w:rPr>
      </w:pPr>
    </w:p>
    <w:p w:rsidR="002E6408" w:rsidRPr="00AA68F6" w:rsidRDefault="002E6408" w:rsidP="00800C71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A68F6">
        <w:rPr>
          <w:rFonts w:ascii="標楷體" w:eastAsia="標楷體" w:hAnsi="標楷體" w:cs="標楷體" w:hint="eastAsia"/>
          <w:kern w:val="0"/>
          <w:sz w:val="28"/>
          <w:szCs w:val="28"/>
        </w:rPr>
        <w:t>四、獎勵方式</w:t>
      </w:r>
    </w:p>
    <w:p w:rsidR="002E6408" w:rsidRPr="00AA68F6" w:rsidRDefault="002E6408" w:rsidP="0089516D">
      <w:pPr>
        <w:autoSpaceDE w:val="0"/>
        <w:autoSpaceDN w:val="0"/>
        <w:adjustRightInd w:val="0"/>
        <w:ind w:leftChars="200" w:left="3168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第一名：獎金</w:t>
      </w:r>
      <w:r w:rsidRPr="00AA68F6">
        <w:rPr>
          <w:rFonts w:ascii="標楷體" w:eastAsia="標楷體" w:hAnsi="標楷體" w:cs="標楷體"/>
        </w:rPr>
        <w:t>2,000</w:t>
      </w:r>
      <w:r w:rsidRPr="00AA68F6">
        <w:rPr>
          <w:rFonts w:ascii="標楷體" w:eastAsia="標楷體" w:hAnsi="標楷體" w:cs="標楷體" w:hint="eastAsia"/>
        </w:rPr>
        <w:t>元及獎狀。</w:t>
      </w:r>
    </w:p>
    <w:p w:rsidR="002E6408" w:rsidRPr="00AA68F6" w:rsidRDefault="002E6408" w:rsidP="0089516D">
      <w:pPr>
        <w:autoSpaceDE w:val="0"/>
        <w:autoSpaceDN w:val="0"/>
        <w:adjustRightInd w:val="0"/>
        <w:ind w:leftChars="200" w:left="3168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第二名：獎金</w:t>
      </w:r>
      <w:r w:rsidRPr="00AA68F6">
        <w:rPr>
          <w:rFonts w:ascii="標楷體" w:eastAsia="標楷體" w:hAnsi="標楷體" w:cs="標楷體"/>
        </w:rPr>
        <w:t>1,000</w:t>
      </w:r>
      <w:r w:rsidRPr="00AA68F6">
        <w:rPr>
          <w:rFonts w:ascii="標楷體" w:eastAsia="標楷體" w:hAnsi="標楷體" w:cs="標楷體" w:hint="eastAsia"/>
        </w:rPr>
        <w:t>元及獎狀。</w:t>
      </w:r>
    </w:p>
    <w:p w:rsidR="002E6408" w:rsidRPr="00AA68F6" w:rsidRDefault="002E6408" w:rsidP="0089516D">
      <w:pPr>
        <w:autoSpaceDE w:val="0"/>
        <w:autoSpaceDN w:val="0"/>
        <w:adjustRightInd w:val="0"/>
        <w:ind w:leftChars="200" w:left="3168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第三名：獎金</w:t>
      </w:r>
      <w:r w:rsidRPr="00AA68F6">
        <w:rPr>
          <w:rFonts w:ascii="標楷體" w:eastAsia="標楷體" w:hAnsi="標楷體" w:cs="標楷體"/>
        </w:rPr>
        <w:t>500</w:t>
      </w:r>
      <w:r w:rsidRPr="00AA68F6">
        <w:rPr>
          <w:rFonts w:ascii="標楷體" w:eastAsia="標楷體" w:hAnsi="標楷體" w:cs="標楷體" w:hint="eastAsia"/>
        </w:rPr>
        <w:t>元及獎狀。</w:t>
      </w:r>
    </w:p>
    <w:p w:rsidR="002E6408" w:rsidRPr="00AA68F6" w:rsidRDefault="002E6408" w:rsidP="0089516D">
      <w:pPr>
        <w:autoSpaceDE w:val="0"/>
        <w:autoSpaceDN w:val="0"/>
        <w:adjustRightInd w:val="0"/>
        <w:ind w:leftChars="200" w:left="3168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佳作若干名：獎狀。</w:t>
      </w:r>
    </w:p>
    <w:p w:rsidR="002E6408" w:rsidRPr="00AA68F6" w:rsidRDefault="002E6408" w:rsidP="0089516D">
      <w:pPr>
        <w:autoSpaceDE w:val="0"/>
        <w:autoSpaceDN w:val="0"/>
        <w:adjustRightInd w:val="0"/>
        <w:ind w:leftChars="200" w:left="3168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上述獎金額度、名次與獎品內容，主辦單位得視實際情況調整之。</w:t>
      </w:r>
    </w:p>
    <w:p w:rsidR="002E6408" w:rsidRPr="00AA68F6" w:rsidRDefault="002E6408" w:rsidP="0089516D">
      <w:pPr>
        <w:autoSpaceDE w:val="0"/>
        <w:autoSpaceDN w:val="0"/>
        <w:adjustRightInd w:val="0"/>
        <w:ind w:leftChars="196" w:left="31680" w:hangingChars="101" w:firstLine="31680"/>
        <w:jc w:val="both"/>
        <w:rPr>
          <w:rFonts w:ascii="標楷體" w:eastAsia="標楷體" w:hAnsi="標楷體" w:cs="Times New Roman"/>
          <w:kern w:val="0"/>
        </w:rPr>
      </w:pPr>
      <w:r w:rsidRPr="00AA68F6">
        <w:rPr>
          <w:rFonts w:ascii="標楷體" w:eastAsia="標楷體" w:hAnsi="標楷體" w:cs="標楷體"/>
          <w:kern w:val="0"/>
        </w:rPr>
        <w:t xml:space="preserve">* </w:t>
      </w:r>
      <w:r w:rsidRPr="00AA68F6">
        <w:rPr>
          <w:rFonts w:ascii="標楷體" w:eastAsia="標楷體" w:hAnsi="標楷體" w:cs="標楷體" w:hint="eastAsia"/>
          <w:kern w:val="0"/>
        </w:rPr>
        <w:t>參賽選手獲得佳作（含）以上成績，在甄試桃園創新技術學院商管學群各系時列為加分事項；甄試其他學校時依其規定。</w:t>
      </w:r>
    </w:p>
    <w:p w:rsidR="002E6408" w:rsidRPr="00AA68F6" w:rsidRDefault="002E6408" w:rsidP="00F06596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</w:rPr>
      </w:pPr>
    </w:p>
    <w:p w:rsidR="002E6408" w:rsidRPr="00AA68F6" w:rsidRDefault="002E6408" w:rsidP="00F06596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A68F6">
        <w:rPr>
          <w:rFonts w:ascii="標楷體" w:eastAsia="標楷體" w:hAnsi="標楷體" w:cs="標楷體" w:hint="eastAsia"/>
          <w:kern w:val="0"/>
          <w:sz w:val="28"/>
          <w:szCs w:val="28"/>
        </w:rPr>
        <w:t>五、報名方式</w:t>
      </w:r>
    </w:p>
    <w:p w:rsidR="002E6408" w:rsidRPr="00AA68F6" w:rsidRDefault="002E6408" w:rsidP="001E406A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Chars="0" w:left="496" w:hanging="272"/>
        <w:jc w:val="both"/>
        <w:rPr>
          <w:rFonts w:ascii="標楷體" w:eastAsia="標楷體" w:hAnsi="標楷體" w:cs="Times New Roman"/>
          <w:kern w:val="0"/>
        </w:rPr>
      </w:pPr>
      <w:r w:rsidRPr="00AA68F6">
        <w:rPr>
          <w:rFonts w:ascii="標楷體" w:eastAsia="標楷體" w:hAnsi="標楷體" w:cs="標楷體" w:hint="eastAsia"/>
          <w:kern w:val="0"/>
        </w:rPr>
        <w:t>請至本系網站</w:t>
      </w:r>
      <w:r w:rsidRPr="00AA68F6">
        <w:rPr>
          <w:rFonts w:ascii="標楷體" w:eastAsia="標楷體" w:hAnsi="標楷體" w:cs="標楷體"/>
          <w:kern w:val="0"/>
        </w:rPr>
        <w:t>(</w:t>
      </w:r>
      <w:hyperlink r:id="rId7" w:history="1">
        <w:r w:rsidRPr="00AA68F6">
          <w:rPr>
            <w:rStyle w:val="Hyperlink"/>
            <w:rFonts w:ascii="標楷體" w:eastAsia="標楷體" w:hAnsi="標楷體" w:cs="標楷體"/>
            <w:color w:val="auto"/>
            <w:kern w:val="0"/>
          </w:rPr>
          <w:t>http://web.tiit.edu.tw/marketing/</w:t>
        </w:r>
      </w:hyperlink>
      <w:r w:rsidRPr="00AA68F6">
        <w:rPr>
          <w:rFonts w:ascii="標楷體" w:eastAsia="標楷體" w:hAnsi="標楷體" w:cs="標楷體"/>
          <w:kern w:val="0"/>
        </w:rPr>
        <w:t>)</w:t>
      </w:r>
      <w:r w:rsidRPr="00AA68F6">
        <w:rPr>
          <w:rFonts w:ascii="標楷體" w:eastAsia="標楷體" w:hAnsi="標楷體" w:cs="標楷體" w:hint="eastAsia"/>
          <w:kern w:val="0"/>
        </w:rPr>
        <w:t>最新消息，下載競賽辦法及報名表。</w:t>
      </w:r>
    </w:p>
    <w:p w:rsidR="002E6408" w:rsidRPr="00AA68F6" w:rsidRDefault="002E6408" w:rsidP="001E406A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Chars="0" w:left="496" w:hanging="272"/>
        <w:jc w:val="both"/>
        <w:rPr>
          <w:rFonts w:ascii="標楷體" w:eastAsia="標楷體" w:hAnsi="標楷體" w:cs="Times New Roman"/>
          <w:kern w:val="0"/>
        </w:rPr>
      </w:pPr>
      <w:r w:rsidRPr="00AA68F6">
        <w:rPr>
          <w:rFonts w:ascii="標楷體" w:eastAsia="標楷體" w:hAnsi="標楷體" w:cs="標楷體" w:hint="eastAsia"/>
          <w:kern w:val="0"/>
        </w:rPr>
        <w:t>填妥報名表後採</w:t>
      </w:r>
      <w:r w:rsidRPr="00AA68F6">
        <w:rPr>
          <w:rFonts w:ascii="標楷體" w:eastAsia="標楷體" w:hAnsi="標楷體" w:cs="標楷體"/>
          <w:kern w:val="0"/>
        </w:rPr>
        <w:t>E-mail</w:t>
      </w:r>
      <w:r w:rsidRPr="00AA68F6">
        <w:rPr>
          <w:rFonts w:ascii="標楷體" w:eastAsia="標楷體" w:hAnsi="標楷體" w:cs="標楷體" w:hint="eastAsia"/>
          <w:kern w:val="0"/>
        </w:rPr>
        <w:t>郵寄報名，報名表寄至</w:t>
      </w:r>
      <w:r w:rsidRPr="00AA68F6">
        <w:rPr>
          <w:rFonts w:ascii="標楷體" w:eastAsia="標楷體" w:hAnsi="標楷體" w:cs="標楷體"/>
          <w:kern w:val="0"/>
        </w:rPr>
        <w:t>:wentanchang@tiit.edu.tw</w:t>
      </w:r>
      <w:r w:rsidRPr="00AA68F6">
        <w:rPr>
          <w:rFonts w:ascii="標楷體" w:eastAsia="標楷體" w:hAnsi="標楷體" w:cs="標楷體" w:hint="eastAsia"/>
          <w:kern w:val="0"/>
        </w:rPr>
        <w:t>，聯絡人：張文檀老師，</w:t>
      </w:r>
      <w:r w:rsidRPr="00AA68F6">
        <w:rPr>
          <w:rFonts w:ascii="標楷體" w:eastAsia="標楷體" w:hAnsi="標楷體" w:cs="標楷體"/>
          <w:kern w:val="0"/>
        </w:rPr>
        <w:t>03-4361070</w:t>
      </w:r>
      <w:r w:rsidRPr="00AA68F6">
        <w:rPr>
          <w:rFonts w:ascii="標楷體" w:eastAsia="標楷體" w:hAnsi="標楷體" w:cs="標楷體" w:hint="eastAsia"/>
          <w:kern w:val="0"/>
        </w:rPr>
        <w:t>轉</w:t>
      </w:r>
      <w:r w:rsidRPr="00AA68F6">
        <w:rPr>
          <w:rFonts w:ascii="標楷體" w:eastAsia="標楷體" w:hAnsi="標楷體" w:cs="標楷體"/>
          <w:kern w:val="0"/>
        </w:rPr>
        <w:t>5513</w:t>
      </w:r>
      <w:r w:rsidRPr="00AA68F6">
        <w:rPr>
          <w:rFonts w:ascii="標楷體" w:eastAsia="標楷體" w:hAnsi="標楷體" w:cs="標楷體" w:hint="eastAsia"/>
          <w:kern w:val="0"/>
        </w:rPr>
        <w:t>，</w:t>
      </w:r>
      <w:r w:rsidRPr="00AA68F6">
        <w:rPr>
          <w:rFonts w:ascii="標楷體" w:eastAsia="標楷體" w:hAnsi="標楷體" w:cs="標楷體"/>
          <w:kern w:val="0"/>
        </w:rPr>
        <w:t>0926-921-737</w:t>
      </w:r>
      <w:r w:rsidRPr="00AA68F6">
        <w:rPr>
          <w:rFonts w:ascii="標楷體" w:eastAsia="標楷體" w:hAnsi="標楷體" w:cs="標楷體" w:hint="eastAsia"/>
          <w:kern w:val="0"/>
        </w:rPr>
        <w:t>。</w:t>
      </w:r>
    </w:p>
    <w:p w:rsidR="002E6408" w:rsidRPr="00AA68F6" w:rsidRDefault="002E6408" w:rsidP="001E406A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Chars="0" w:left="496" w:hanging="272"/>
        <w:jc w:val="both"/>
        <w:rPr>
          <w:rFonts w:ascii="標楷體" w:eastAsia="標楷體" w:hAnsi="標楷體" w:cs="Times New Roman"/>
          <w:kern w:val="0"/>
        </w:rPr>
      </w:pPr>
      <w:r w:rsidRPr="00AA68F6">
        <w:rPr>
          <w:rFonts w:ascii="標楷體" w:eastAsia="標楷體" w:hAnsi="標楷體" w:cs="標楷體"/>
          <w:kern w:val="0"/>
        </w:rPr>
        <w:t>E-mail</w:t>
      </w:r>
      <w:r w:rsidRPr="00AA68F6">
        <w:rPr>
          <w:rFonts w:ascii="標楷體" w:eastAsia="標楷體" w:hAnsi="標楷體" w:cs="標楷體" w:hint="eastAsia"/>
          <w:kern w:val="0"/>
        </w:rPr>
        <w:t>主旨：報名</w:t>
      </w:r>
      <w:r w:rsidRPr="00AA68F6">
        <w:rPr>
          <w:rFonts w:ascii="標楷體" w:eastAsia="標楷體" w:hAnsi="標楷體" w:cs="標楷體"/>
          <w:kern w:val="0"/>
        </w:rPr>
        <w:t>3D</w:t>
      </w:r>
      <w:r w:rsidRPr="00AA68F6">
        <w:rPr>
          <w:rFonts w:ascii="標楷體" w:eastAsia="標楷體" w:hAnsi="標楷體" w:cs="標楷體" w:hint="eastAsia"/>
          <w:kern w:val="0"/>
        </w:rPr>
        <w:t>競賽（校名</w:t>
      </w:r>
      <w:r w:rsidRPr="00AA68F6">
        <w:rPr>
          <w:rFonts w:ascii="標楷體" w:eastAsia="標楷體" w:hAnsi="標楷體" w:cs="標楷體"/>
          <w:kern w:val="0"/>
        </w:rPr>
        <w:t>+</w:t>
      </w:r>
      <w:r w:rsidRPr="00AA68F6">
        <w:rPr>
          <w:rFonts w:ascii="標楷體" w:eastAsia="標楷體" w:hAnsi="標楷體" w:cs="標楷體" w:hint="eastAsia"/>
          <w:kern w:val="0"/>
        </w:rPr>
        <w:t>聯絡人），例如：報名</w:t>
      </w:r>
      <w:r w:rsidRPr="00AA68F6">
        <w:rPr>
          <w:rFonts w:ascii="標楷體" w:eastAsia="標楷體" w:hAnsi="標楷體" w:cs="標楷體"/>
          <w:kern w:val="0"/>
        </w:rPr>
        <w:t>3D</w:t>
      </w:r>
      <w:r w:rsidRPr="00AA68F6">
        <w:rPr>
          <w:rFonts w:ascii="標楷體" w:eastAsia="標楷體" w:hAnsi="標楷體" w:cs="標楷體" w:hint="eastAsia"/>
          <w:kern w:val="0"/>
        </w:rPr>
        <w:t>競賽（</w:t>
      </w:r>
      <w:r w:rsidRPr="00AA68F6">
        <w:rPr>
          <w:rFonts w:ascii="標楷體" w:eastAsia="標楷體" w:hAnsi="標楷體" w:cs="標楷體"/>
          <w:kern w:val="0"/>
        </w:rPr>
        <w:t>3D</w:t>
      </w:r>
      <w:r w:rsidRPr="00AA68F6">
        <w:rPr>
          <w:rFonts w:ascii="標楷體" w:eastAsia="標楷體" w:hAnsi="標楷體" w:cs="標楷體" w:hint="eastAsia"/>
          <w:kern w:val="0"/>
        </w:rPr>
        <w:t>高中張小明）。</w:t>
      </w:r>
    </w:p>
    <w:p w:rsidR="002E6408" w:rsidRPr="00AA68F6" w:rsidRDefault="002E6408" w:rsidP="00F06596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</w:rPr>
      </w:pPr>
    </w:p>
    <w:p w:rsidR="002E6408" w:rsidRPr="00AA68F6" w:rsidRDefault="002E6408" w:rsidP="00F06596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A68F6">
        <w:rPr>
          <w:rFonts w:ascii="標楷體" w:eastAsia="標楷體" w:hAnsi="標楷體" w:cs="標楷體" w:hint="eastAsia"/>
          <w:kern w:val="0"/>
          <w:sz w:val="28"/>
          <w:szCs w:val="28"/>
        </w:rPr>
        <w:t>六、交通資訊</w:t>
      </w:r>
    </w:p>
    <w:p w:rsidR="002E6408" w:rsidRPr="00AA68F6" w:rsidRDefault="002E6408" w:rsidP="001E406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496" w:hanging="312"/>
        <w:jc w:val="both"/>
        <w:rPr>
          <w:rFonts w:ascii="標楷體" w:eastAsia="標楷體" w:hAnsi="標楷體" w:cs="Times New Roman"/>
          <w:kern w:val="0"/>
        </w:rPr>
      </w:pPr>
      <w:r w:rsidRPr="00AA68F6">
        <w:rPr>
          <w:rFonts w:ascii="標楷體" w:eastAsia="標楷體" w:hAnsi="標楷體" w:cs="標楷體" w:hint="eastAsia"/>
          <w:kern w:val="0"/>
        </w:rPr>
        <w:t>本校位置：桃園縣中壢市中山東路三段</w:t>
      </w:r>
      <w:r w:rsidRPr="00AA68F6">
        <w:rPr>
          <w:rFonts w:ascii="標楷體" w:eastAsia="標楷體" w:hAnsi="標楷體" w:cs="標楷體"/>
          <w:kern w:val="0"/>
        </w:rPr>
        <w:t>414</w:t>
      </w:r>
      <w:r w:rsidRPr="00AA68F6">
        <w:rPr>
          <w:rFonts w:ascii="標楷體" w:eastAsia="標楷體" w:hAnsi="標楷體" w:cs="標楷體" w:hint="eastAsia"/>
          <w:kern w:val="0"/>
        </w:rPr>
        <w:t>號</w:t>
      </w:r>
    </w:p>
    <w:p w:rsidR="002E6408" w:rsidRPr="00AA68F6" w:rsidRDefault="002E6408" w:rsidP="001E406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496" w:hanging="312"/>
        <w:jc w:val="both"/>
        <w:rPr>
          <w:rFonts w:ascii="標楷體" w:eastAsia="標楷體" w:hAnsi="標楷體" w:cs="Times New Roman"/>
          <w:kern w:val="0"/>
        </w:rPr>
      </w:pPr>
      <w:r w:rsidRPr="00AA68F6">
        <w:rPr>
          <w:rFonts w:ascii="標楷體" w:eastAsia="標楷體" w:hAnsi="標楷體" w:cs="標楷體" w:hint="eastAsia"/>
          <w:kern w:val="0"/>
        </w:rPr>
        <w:t>搭車至中壢火車站轉乘</w:t>
      </w:r>
      <w:r w:rsidRPr="00AA68F6">
        <w:rPr>
          <w:rFonts w:ascii="標楷體" w:eastAsia="標楷體" w:hAnsi="標楷體" w:cs="標楷體"/>
          <w:kern w:val="0"/>
        </w:rPr>
        <w:t xml:space="preserve"> </w:t>
      </w:r>
      <w:r w:rsidRPr="00AA68F6">
        <w:rPr>
          <w:rFonts w:ascii="標楷體" w:eastAsia="標楷體" w:hAnsi="標楷體" w:cs="標楷體" w:hint="eastAsia"/>
          <w:kern w:val="0"/>
        </w:rPr>
        <w:t>中壢客運</w:t>
      </w:r>
      <w:r w:rsidRPr="00AA68F6">
        <w:rPr>
          <w:rFonts w:ascii="標楷體" w:eastAsia="標楷體" w:hAnsi="標楷體" w:cs="標楷體"/>
          <w:kern w:val="0"/>
        </w:rPr>
        <w:t>112</w:t>
      </w:r>
      <w:r w:rsidRPr="00AA68F6">
        <w:rPr>
          <w:rFonts w:ascii="標楷體" w:eastAsia="標楷體" w:hAnsi="標楷體" w:cs="標楷體" w:hint="eastAsia"/>
          <w:kern w:val="0"/>
        </w:rPr>
        <w:t>北路</w:t>
      </w:r>
      <w:r w:rsidRPr="00AA68F6">
        <w:rPr>
          <w:rFonts w:ascii="標楷體" w:eastAsia="標楷體" w:hAnsi="標楷體" w:cs="標楷體"/>
          <w:kern w:val="0"/>
        </w:rPr>
        <w:t>(</w:t>
      </w:r>
      <w:r w:rsidRPr="00AA68F6">
        <w:rPr>
          <w:rFonts w:ascii="標楷體" w:eastAsia="標楷體" w:hAnsi="標楷體" w:cs="標楷體" w:hint="eastAsia"/>
          <w:kern w:val="0"/>
        </w:rPr>
        <w:t>往忠貞</w:t>
      </w:r>
      <w:r w:rsidRPr="00AA68F6">
        <w:rPr>
          <w:rFonts w:ascii="標楷體" w:eastAsia="標楷體" w:hAnsi="標楷體" w:cs="標楷體"/>
          <w:kern w:val="0"/>
        </w:rPr>
        <w:t>) </w:t>
      </w:r>
      <w:r w:rsidRPr="00AA68F6">
        <w:rPr>
          <w:rFonts w:ascii="標楷體" w:eastAsia="標楷體" w:hAnsi="標楷體" w:cs="標楷體" w:hint="eastAsia"/>
          <w:kern w:val="0"/>
        </w:rPr>
        <w:t>或是</w:t>
      </w:r>
      <w:r w:rsidRPr="00AA68F6">
        <w:rPr>
          <w:rFonts w:ascii="標楷體" w:eastAsia="標楷體" w:hAnsi="標楷體" w:cs="標楷體"/>
          <w:kern w:val="0"/>
        </w:rPr>
        <w:t xml:space="preserve"> </w:t>
      </w:r>
      <w:r w:rsidRPr="00AA68F6">
        <w:rPr>
          <w:rFonts w:ascii="標楷體" w:eastAsia="標楷體" w:hAnsi="標楷體" w:cs="標楷體" w:hint="eastAsia"/>
          <w:kern w:val="0"/>
        </w:rPr>
        <w:t>桃園客運</w:t>
      </w:r>
      <w:r w:rsidRPr="00AA68F6">
        <w:rPr>
          <w:rFonts w:ascii="標楷體" w:eastAsia="標楷體" w:hAnsi="標楷體" w:cs="標楷體"/>
          <w:kern w:val="0"/>
        </w:rPr>
        <w:t>169</w:t>
      </w:r>
      <w:r w:rsidRPr="00AA68F6">
        <w:rPr>
          <w:rFonts w:ascii="標楷體" w:eastAsia="標楷體" w:hAnsi="標楷體" w:cs="標楷體" w:hint="eastAsia"/>
          <w:kern w:val="0"/>
        </w:rPr>
        <w:t>（往華勛）〈原中壢</w:t>
      </w:r>
      <w:r w:rsidRPr="00AA68F6">
        <w:rPr>
          <w:rFonts w:ascii="標楷體" w:eastAsia="標楷體" w:hAnsi="標楷體" w:cs="標楷體"/>
          <w:kern w:val="0"/>
        </w:rPr>
        <w:t>9</w:t>
      </w:r>
      <w:r w:rsidRPr="00AA68F6">
        <w:rPr>
          <w:rFonts w:ascii="標楷體" w:eastAsia="標楷體" w:hAnsi="標楷體" w:cs="標楷體" w:hint="eastAsia"/>
          <w:kern w:val="0"/>
        </w:rPr>
        <w:t>路〉搭乘約</w:t>
      </w:r>
      <w:r w:rsidRPr="00AA68F6">
        <w:rPr>
          <w:rFonts w:ascii="標楷體" w:eastAsia="標楷體" w:hAnsi="標楷體" w:cs="標楷體"/>
          <w:kern w:val="0"/>
        </w:rPr>
        <w:t>15</w:t>
      </w:r>
      <w:r w:rsidRPr="00AA68F6">
        <w:rPr>
          <w:rFonts w:ascii="標楷體" w:eastAsia="標楷體" w:hAnsi="標楷體" w:cs="標楷體" w:hint="eastAsia"/>
          <w:kern w:val="0"/>
        </w:rPr>
        <w:t>分鐘即可抵達。</w:t>
      </w:r>
    </w:p>
    <w:p w:rsidR="002E6408" w:rsidRPr="00AA68F6" w:rsidRDefault="002E6408" w:rsidP="001E406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496" w:hanging="312"/>
        <w:jc w:val="both"/>
        <w:rPr>
          <w:rFonts w:ascii="標楷體" w:eastAsia="標楷體" w:hAnsi="標楷體" w:cs="Times New Roman"/>
          <w:kern w:val="0"/>
        </w:rPr>
      </w:pPr>
    </w:p>
    <w:p w:rsidR="002E6408" w:rsidRPr="00AA68F6" w:rsidRDefault="002E6408" w:rsidP="00962AA7">
      <w:pPr>
        <w:widowControl/>
        <w:shd w:val="clear" w:color="auto" w:fill="FFFFFF"/>
        <w:spacing w:line="276" w:lineRule="auto"/>
        <w:jc w:val="center"/>
        <w:rPr>
          <w:rFonts w:ascii="標楷體" w:eastAsia="標楷體" w:hAnsi="標楷體" w:cs="Times New Roman"/>
          <w:kern w:val="0"/>
        </w:rPr>
      </w:pPr>
      <w:r w:rsidRPr="00131657">
        <w:rPr>
          <w:rFonts w:ascii="標楷體" w:eastAsia="標楷體" w:hAnsi="標楷體" w:cs="Times New Roman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i1025" type="#_x0000_t75" style="width:386.25pt;height:304.5pt;visibility:visible">
            <v:imagedata r:id="rId8" o:title=""/>
          </v:shape>
        </w:pict>
      </w:r>
    </w:p>
    <w:p w:rsidR="002E6408" w:rsidRPr="00AA68F6" w:rsidRDefault="002E6408" w:rsidP="00962AA7">
      <w:pPr>
        <w:widowControl/>
        <w:shd w:val="clear" w:color="auto" w:fill="FFFFFF"/>
        <w:spacing w:line="276" w:lineRule="auto"/>
        <w:jc w:val="center"/>
        <w:rPr>
          <w:rFonts w:ascii="標楷體" w:eastAsia="標楷體" w:hAnsi="標楷體" w:cs="Times New Roman"/>
          <w:kern w:val="0"/>
        </w:rPr>
      </w:pPr>
    </w:p>
    <w:p w:rsidR="002E6408" w:rsidRPr="00AA68F6" w:rsidRDefault="002E6408" w:rsidP="00962AA7">
      <w:pPr>
        <w:widowControl/>
        <w:shd w:val="clear" w:color="auto" w:fill="FFFFFF"/>
        <w:spacing w:line="276" w:lineRule="auto"/>
        <w:jc w:val="center"/>
        <w:rPr>
          <w:rFonts w:ascii="標楷體" w:eastAsia="標楷體" w:hAnsi="標楷體" w:cs="Times New Roman"/>
          <w:kern w:val="0"/>
        </w:rPr>
      </w:pPr>
      <w:r w:rsidRPr="00131657">
        <w:rPr>
          <w:rFonts w:ascii="標楷體" w:eastAsia="標楷體" w:hAnsi="標楷體" w:cs="Times New Roman"/>
          <w:noProof/>
          <w:kern w:val="0"/>
        </w:rPr>
        <w:pict>
          <v:shape id="圖片 1" o:spid="_x0000_i1026" type="#_x0000_t75" style="width:431.25pt;height:297pt;visibility:visible">
            <v:imagedata r:id="rId9" o:title=""/>
          </v:shape>
        </w:pict>
      </w:r>
    </w:p>
    <w:p w:rsidR="002E6408" w:rsidRPr="00AA68F6" w:rsidRDefault="002E6408" w:rsidP="00962AA7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E6408" w:rsidRPr="00AA68F6" w:rsidRDefault="002E6408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 w:rsidRPr="00AA68F6">
        <w:rPr>
          <w:rFonts w:ascii="標楷體" w:eastAsia="標楷體" w:hAnsi="標楷體" w:cs="Times New Roman"/>
          <w:kern w:val="0"/>
          <w:sz w:val="28"/>
          <w:szCs w:val="28"/>
        </w:rPr>
        <w:br w:type="page"/>
      </w:r>
    </w:p>
    <w:p w:rsidR="002E6408" w:rsidRPr="00AA68F6" w:rsidRDefault="002E6408" w:rsidP="00962AA7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A68F6">
        <w:rPr>
          <w:rFonts w:ascii="標楷體" w:eastAsia="標楷體" w:hAnsi="標楷體" w:cs="標楷體" w:hint="eastAsia"/>
          <w:kern w:val="0"/>
          <w:sz w:val="28"/>
          <w:szCs w:val="28"/>
        </w:rPr>
        <w:t>七、活動議程</w:t>
      </w:r>
    </w:p>
    <w:p w:rsidR="002E6408" w:rsidRPr="00AA68F6" w:rsidRDefault="002E6408" w:rsidP="0089516D">
      <w:pPr>
        <w:autoSpaceDE w:val="0"/>
        <w:autoSpaceDN w:val="0"/>
        <w:adjustRightInd w:val="0"/>
        <w:ind w:leftChars="200" w:left="31680"/>
        <w:jc w:val="both"/>
        <w:rPr>
          <w:rFonts w:ascii="標楷體" w:eastAsia="標楷體" w:hAnsi="標楷體" w:cs="Times New Roman"/>
          <w:kern w:val="0"/>
        </w:rPr>
      </w:pPr>
      <w:r w:rsidRPr="00AA68F6">
        <w:rPr>
          <w:rFonts w:ascii="標楷體" w:eastAsia="標楷體" w:hAnsi="標楷體" w:cs="標楷體" w:hint="eastAsia"/>
          <w:kern w:val="0"/>
        </w:rPr>
        <w:t>競賽於</w:t>
      </w:r>
      <w:r w:rsidRPr="00AA68F6">
        <w:rPr>
          <w:rFonts w:ascii="標楷體" w:eastAsia="標楷體" w:hAnsi="標楷體" w:cs="標楷體"/>
          <w:kern w:val="0"/>
        </w:rPr>
        <w:t>2013</w:t>
      </w:r>
      <w:r w:rsidRPr="00AA68F6">
        <w:rPr>
          <w:rFonts w:ascii="標楷體" w:eastAsia="標楷體" w:hAnsi="標楷體" w:cs="標楷體" w:hint="eastAsia"/>
          <w:kern w:val="0"/>
        </w:rPr>
        <w:t>年</w:t>
      </w:r>
      <w:r w:rsidRPr="00AA68F6">
        <w:rPr>
          <w:rFonts w:ascii="標楷體" w:eastAsia="標楷體" w:hAnsi="標楷體" w:cs="標楷體"/>
          <w:kern w:val="0"/>
        </w:rPr>
        <w:t>10</w:t>
      </w:r>
      <w:r w:rsidRPr="00AA68F6">
        <w:rPr>
          <w:rFonts w:ascii="標楷體" w:eastAsia="標楷體" w:hAnsi="標楷體" w:cs="標楷體" w:hint="eastAsia"/>
          <w:kern w:val="0"/>
        </w:rPr>
        <w:t>月</w:t>
      </w:r>
      <w:r w:rsidRPr="00AA68F6">
        <w:rPr>
          <w:rFonts w:ascii="標楷體" w:eastAsia="標楷體" w:hAnsi="標楷體" w:cs="標楷體"/>
          <w:kern w:val="0"/>
        </w:rPr>
        <w:t>22</w:t>
      </w:r>
      <w:r w:rsidRPr="00AA68F6">
        <w:rPr>
          <w:rFonts w:ascii="標楷體" w:eastAsia="標楷體" w:hAnsi="標楷體" w:cs="標楷體" w:hint="eastAsia"/>
          <w:kern w:val="0"/>
        </w:rPr>
        <w:t>日（星期二），於</w:t>
      </w:r>
      <w:r w:rsidRPr="00AA68F6">
        <w:rPr>
          <w:rFonts w:ascii="標楷體" w:eastAsia="標楷體" w:hAnsi="標楷體" w:cs="標楷體" w:hint="eastAsia"/>
        </w:rPr>
        <w:t>商業管理大樓</w:t>
      </w:r>
      <w:r w:rsidRPr="00AA68F6">
        <w:rPr>
          <w:rFonts w:ascii="標楷體" w:eastAsia="標楷體" w:hAnsi="標楷體" w:cs="標楷體"/>
        </w:rPr>
        <w:t>F508</w:t>
      </w:r>
      <w:r w:rsidRPr="00AA68F6">
        <w:rPr>
          <w:rFonts w:ascii="標楷體" w:eastAsia="標楷體" w:hAnsi="標楷體" w:cs="標楷體" w:hint="eastAsia"/>
        </w:rPr>
        <w:t>教室</w:t>
      </w:r>
      <w:r w:rsidRPr="00AA68F6">
        <w:rPr>
          <w:rFonts w:ascii="標楷體" w:eastAsia="標楷體" w:hAnsi="標楷體" w:cs="標楷體" w:hint="eastAsia"/>
          <w:kern w:val="0"/>
        </w:rPr>
        <w:t>舉行。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0"/>
        <w:gridCol w:w="7114"/>
        <w:gridCol w:w="910"/>
      </w:tblGrid>
      <w:tr w:rsidR="002E6408" w:rsidRPr="00131657">
        <w:trPr>
          <w:trHeight w:val="574"/>
        </w:trPr>
        <w:tc>
          <w:tcPr>
            <w:tcW w:w="1250" w:type="dxa"/>
            <w:shd w:val="clear" w:color="auto" w:fill="DBE5F1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起訖時間</w:t>
            </w:r>
          </w:p>
        </w:tc>
        <w:tc>
          <w:tcPr>
            <w:tcW w:w="7114" w:type="dxa"/>
            <w:shd w:val="clear" w:color="auto" w:fill="DBE5F1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活動項目</w:t>
            </w:r>
          </w:p>
        </w:tc>
        <w:tc>
          <w:tcPr>
            <w:tcW w:w="910" w:type="dxa"/>
            <w:shd w:val="clear" w:color="auto" w:fill="DBE5F1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2E6408" w:rsidRPr="00131657">
        <w:trPr>
          <w:trHeight w:val="884"/>
        </w:trPr>
        <w:tc>
          <w:tcPr>
            <w:tcW w:w="125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08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30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∣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09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114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參賽選手報到－抽籤分組</w:t>
            </w:r>
          </w:p>
        </w:tc>
        <w:tc>
          <w:tcPr>
            <w:tcW w:w="91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E6408" w:rsidRPr="00131657">
        <w:trPr>
          <w:trHeight w:val="884"/>
        </w:trPr>
        <w:tc>
          <w:tcPr>
            <w:tcW w:w="125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09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00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∣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09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114" w:type="dxa"/>
            <w:vAlign w:val="center"/>
          </w:tcPr>
          <w:p w:rsidR="002E6408" w:rsidRPr="00131657" w:rsidRDefault="002E6408" w:rsidP="00131657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主辦單位致歡迎詞</w:t>
            </w:r>
          </w:p>
        </w:tc>
        <w:tc>
          <w:tcPr>
            <w:tcW w:w="91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E6408" w:rsidRPr="00131657">
        <w:trPr>
          <w:trHeight w:val="884"/>
        </w:trPr>
        <w:tc>
          <w:tcPr>
            <w:tcW w:w="125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09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20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∣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09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7114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比賽規則說明及分組</w:t>
            </w:r>
          </w:p>
        </w:tc>
        <w:tc>
          <w:tcPr>
            <w:tcW w:w="91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E6408" w:rsidRPr="00131657">
        <w:trPr>
          <w:trHeight w:val="884"/>
        </w:trPr>
        <w:tc>
          <w:tcPr>
            <w:tcW w:w="125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09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30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∣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10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7114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練習</w:t>
            </w:r>
          </w:p>
        </w:tc>
        <w:tc>
          <w:tcPr>
            <w:tcW w:w="91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E6408" w:rsidRPr="00131657">
        <w:trPr>
          <w:trHeight w:val="884"/>
        </w:trPr>
        <w:tc>
          <w:tcPr>
            <w:tcW w:w="125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10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30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∣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10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7114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中場休息</w:t>
            </w:r>
          </w:p>
        </w:tc>
        <w:tc>
          <w:tcPr>
            <w:tcW w:w="91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E6408" w:rsidRPr="00131657">
        <w:trPr>
          <w:trHeight w:val="884"/>
        </w:trPr>
        <w:tc>
          <w:tcPr>
            <w:tcW w:w="125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10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40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∣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11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7114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比賽</w:t>
            </w:r>
          </w:p>
        </w:tc>
        <w:tc>
          <w:tcPr>
            <w:tcW w:w="91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E6408" w:rsidRPr="00131657">
        <w:trPr>
          <w:trHeight w:val="884"/>
        </w:trPr>
        <w:tc>
          <w:tcPr>
            <w:tcW w:w="125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11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40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∣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12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114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成績結算</w:t>
            </w:r>
          </w:p>
        </w:tc>
        <w:tc>
          <w:tcPr>
            <w:tcW w:w="91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E6408" w:rsidRPr="00131657">
        <w:trPr>
          <w:trHeight w:val="884"/>
        </w:trPr>
        <w:tc>
          <w:tcPr>
            <w:tcW w:w="125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12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00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∣</w:t>
            </w:r>
          </w:p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131657">
              <w:rPr>
                <w:rFonts w:ascii="標楷體" w:eastAsia="標楷體" w:hAnsi="標楷體" w:cs="標楷體"/>
              </w:rPr>
              <w:t>12</w:t>
            </w:r>
            <w:r w:rsidRPr="00131657">
              <w:rPr>
                <w:rFonts w:ascii="標楷體" w:eastAsia="標楷體" w:hAnsi="標楷體" w:cs="標楷體" w:hint="eastAsia"/>
              </w:rPr>
              <w:t>：</w:t>
            </w:r>
            <w:r w:rsidRPr="00131657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7114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131657">
              <w:rPr>
                <w:rFonts w:ascii="標楷體" w:eastAsia="標楷體" w:hAnsi="標楷體" w:cs="標楷體" w:hint="eastAsia"/>
              </w:rPr>
              <w:t>頒獎＆合照</w:t>
            </w:r>
          </w:p>
        </w:tc>
        <w:tc>
          <w:tcPr>
            <w:tcW w:w="910" w:type="dxa"/>
            <w:vAlign w:val="center"/>
          </w:tcPr>
          <w:p w:rsidR="002E6408" w:rsidRPr="00131657" w:rsidRDefault="002E6408" w:rsidP="0013165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2E6408" w:rsidRPr="00AA68F6" w:rsidRDefault="002E6408" w:rsidP="002E6408">
      <w:pPr>
        <w:autoSpaceDE w:val="0"/>
        <w:autoSpaceDN w:val="0"/>
        <w:adjustRightInd w:val="0"/>
        <w:ind w:leftChars="200" w:left="31680"/>
        <w:jc w:val="both"/>
        <w:rPr>
          <w:rFonts w:ascii="標楷體" w:eastAsia="標楷體" w:hAnsi="標楷體" w:cs="Times New Roman"/>
        </w:rPr>
      </w:pPr>
      <w:r w:rsidRPr="00AA68F6">
        <w:rPr>
          <w:rFonts w:ascii="標楷體" w:eastAsia="標楷體" w:hAnsi="標楷體" w:cs="標楷體" w:hint="eastAsia"/>
        </w:rPr>
        <w:t>※活動時間以當日活動時間為準。</w:t>
      </w:r>
    </w:p>
    <w:p w:rsidR="002E6408" w:rsidRPr="00AA68F6" w:rsidRDefault="002E6408">
      <w:pPr>
        <w:widowControl/>
        <w:rPr>
          <w:rFonts w:ascii="標楷體" w:eastAsia="標楷體" w:hAnsi="標楷體" w:cs="Times New Roman"/>
          <w:b/>
          <w:bCs/>
          <w:kern w:val="1"/>
          <w:sz w:val="46"/>
          <w:szCs w:val="46"/>
        </w:rPr>
      </w:pPr>
      <w:r w:rsidRPr="00AA68F6">
        <w:rPr>
          <w:rFonts w:ascii="標楷體" w:eastAsia="標楷體" w:hAnsi="標楷體" w:cs="Times New Roman"/>
          <w:b/>
          <w:bCs/>
          <w:kern w:val="1"/>
          <w:sz w:val="46"/>
          <w:szCs w:val="46"/>
        </w:rPr>
        <w:br w:type="page"/>
      </w:r>
    </w:p>
    <w:p w:rsidR="002E6408" w:rsidRPr="00AA68F6" w:rsidRDefault="002E6408" w:rsidP="00131657">
      <w:pPr>
        <w:widowControl/>
        <w:suppressAutoHyphens/>
        <w:spacing w:beforeLines="50" w:afterLines="50"/>
        <w:jc w:val="center"/>
        <w:rPr>
          <w:rFonts w:ascii="標楷體" w:eastAsia="標楷體" w:hAnsi="標楷體" w:cs="Times New Roman"/>
          <w:b/>
          <w:bCs/>
          <w:kern w:val="1"/>
          <w:sz w:val="46"/>
          <w:szCs w:val="46"/>
        </w:rPr>
      </w:pPr>
      <w:r w:rsidRPr="00AA68F6">
        <w:rPr>
          <w:rFonts w:ascii="標楷體" w:eastAsia="標楷體" w:hAnsi="標楷體" w:cs="標楷體"/>
          <w:b/>
          <w:bCs/>
          <w:kern w:val="1"/>
          <w:sz w:val="46"/>
          <w:szCs w:val="46"/>
        </w:rPr>
        <w:t>2013</w:t>
      </w:r>
      <w:r w:rsidRPr="00AA68F6">
        <w:rPr>
          <w:rFonts w:ascii="標楷體" w:eastAsia="標楷體" w:hAnsi="標楷體" w:cs="標楷體" w:hint="eastAsia"/>
          <w:b/>
          <w:bCs/>
          <w:kern w:val="1"/>
          <w:sz w:val="46"/>
          <w:szCs w:val="46"/>
        </w:rPr>
        <w:t>全國高中職</w:t>
      </w:r>
      <w:r w:rsidRPr="00AA68F6">
        <w:rPr>
          <w:rFonts w:ascii="標楷體" w:eastAsia="標楷體" w:hAnsi="標楷體" w:cs="標楷體"/>
          <w:b/>
          <w:bCs/>
          <w:kern w:val="1"/>
          <w:sz w:val="46"/>
          <w:szCs w:val="46"/>
        </w:rPr>
        <w:t>3D</w:t>
      </w:r>
      <w:r w:rsidRPr="00AA68F6">
        <w:rPr>
          <w:rFonts w:ascii="標楷體" w:eastAsia="標楷體" w:hAnsi="標楷體" w:cs="標楷體" w:hint="eastAsia"/>
          <w:b/>
          <w:bCs/>
          <w:kern w:val="1"/>
          <w:sz w:val="46"/>
          <w:szCs w:val="46"/>
        </w:rPr>
        <w:t>網路商店經營競賽報名表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1708"/>
        <w:gridCol w:w="1390"/>
        <w:gridCol w:w="1238"/>
        <w:gridCol w:w="1600"/>
        <w:gridCol w:w="3328"/>
      </w:tblGrid>
      <w:tr w:rsidR="002E6408" w:rsidRPr="00131657">
        <w:trPr>
          <w:trHeight w:val="859"/>
          <w:jc w:val="center"/>
        </w:trPr>
        <w:tc>
          <w:tcPr>
            <w:tcW w:w="20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隊名</w:t>
            </w:r>
          </w:p>
        </w:tc>
        <w:tc>
          <w:tcPr>
            <w:tcW w:w="7556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tabs>
                <w:tab w:val="left" w:pos="7200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6408" w:rsidRPr="00131657">
        <w:trPr>
          <w:trHeight w:val="716"/>
          <w:jc w:val="center"/>
        </w:trPr>
        <w:tc>
          <w:tcPr>
            <w:tcW w:w="391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2E6408" w:rsidRPr="00131657" w:rsidRDefault="002E6408" w:rsidP="001E33DF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成員資料</w:t>
            </w:r>
          </w:p>
        </w:tc>
        <w:tc>
          <w:tcPr>
            <w:tcW w:w="1708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學校</w:t>
            </w:r>
          </w:p>
        </w:tc>
        <w:tc>
          <w:tcPr>
            <w:tcW w:w="7556" w:type="dxa"/>
            <w:gridSpan w:val="4"/>
            <w:tcBorders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6408" w:rsidRPr="00131657">
        <w:trPr>
          <w:trHeight w:val="888"/>
          <w:jc w:val="center"/>
        </w:trPr>
        <w:tc>
          <w:tcPr>
            <w:tcW w:w="391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2E6408" w:rsidRPr="00131657" w:rsidRDefault="002E6408" w:rsidP="001E33DF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參賽學生</w:t>
            </w:r>
          </w:p>
        </w:tc>
        <w:tc>
          <w:tcPr>
            <w:tcW w:w="139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姓　　名</w:t>
            </w:r>
          </w:p>
        </w:tc>
        <w:tc>
          <w:tcPr>
            <w:tcW w:w="1238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科別</w:t>
            </w:r>
          </w:p>
        </w:tc>
        <w:tc>
          <w:tcPr>
            <w:tcW w:w="160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手機</w:t>
            </w:r>
          </w:p>
        </w:tc>
        <w:tc>
          <w:tcPr>
            <w:tcW w:w="3328" w:type="dxa"/>
            <w:tcBorders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（</w:t>
            </w:r>
            <w:r w:rsidRPr="00131657">
              <w:rPr>
                <w:rFonts w:ascii="標楷體" w:eastAsia="標楷體" w:hAnsi="標楷體" w:cs="標楷體"/>
                <w:sz w:val="26"/>
                <w:szCs w:val="26"/>
              </w:rPr>
              <w:t>facebook</w:t>
            </w: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）</w:t>
            </w:r>
          </w:p>
        </w:tc>
      </w:tr>
      <w:tr w:rsidR="002E6408" w:rsidRPr="00131657">
        <w:trPr>
          <w:trHeight w:val="1359"/>
          <w:jc w:val="center"/>
        </w:trPr>
        <w:tc>
          <w:tcPr>
            <w:tcW w:w="391" w:type="dxa"/>
            <w:vMerge/>
            <w:tcBorders>
              <w:left w:val="double" w:sz="4" w:space="0" w:color="auto"/>
            </w:tcBorders>
            <w:vAlign w:val="center"/>
          </w:tcPr>
          <w:p w:rsidR="002E6408" w:rsidRPr="00131657" w:rsidRDefault="002E6408" w:rsidP="001E33D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2E6408" w:rsidRPr="00131657" w:rsidRDefault="002E6408" w:rsidP="001E33D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組長</w:t>
            </w:r>
          </w:p>
          <w:p w:rsidR="002E6408" w:rsidRPr="00131657" w:rsidRDefault="002E6408" w:rsidP="001E33DF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131657">
              <w:rPr>
                <w:rFonts w:ascii="標楷體" w:eastAsia="標楷體" w:hAnsi="標楷體" w:cs="標楷體" w:hint="eastAsia"/>
                <w:b/>
                <w:bCs/>
              </w:rPr>
              <w:t>主要聯絡人</w:t>
            </w:r>
            <w:r w:rsidRPr="00131657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139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6408" w:rsidRPr="00131657">
        <w:trPr>
          <w:trHeight w:val="1413"/>
          <w:jc w:val="center"/>
        </w:trPr>
        <w:tc>
          <w:tcPr>
            <w:tcW w:w="391" w:type="dxa"/>
            <w:vMerge/>
            <w:tcBorders>
              <w:left w:val="double" w:sz="4" w:space="0" w:color="auto"/>
            </w:tcBorders>
            <w:vAlign w:val="center"/>
          </w:tcPr>
          <w:p w:rsidR="002E6408" w:rsidRPr="00131657" w:rsidRDefault="002E6408" w:rsidP="001E33D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2E6408" w:rsidRPr="00131657" w:rsidRDefault="002E6408" w:rsidP="001E33D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組員</w:t>
            </w:r>
          </w:p>
        </w:tc>
        <w:tc>
          <w:tcPr>
            <w:tcW w:w="139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6408" w:rsidRPr="00131657">
        <w:trPr>
          <w:trHeight w:val="1618"/>
          <w:jc w:val="center"/>
        </w:trPr>
        <w:tc>
          <w:tcPr>
            <w:tcW w:w="391" w:type="dxa"/>
            <w:vMerge/>
            <w:tcBorders>
              <w:left w:val="double" w:sz="4" w:space="0" w:color="auto"/>
            </w:tcBorders>
            <w:vAlign w:val="center"/>
          </w:tcPr>
          <w:p w:rsidR="002E6408" w:rsidRPr="00131657" w:rsidRDefault="002E6408" w:rsidP="001E33D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2E6408" w:rsidRPr="00131657" w:rsidRDefault="002E6408" w:rsidP="001E33D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39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6408" w:rsidRPr="00131657">
        <w:trPr>
          <w:trHeight w:val="1241"/>
          <w:jc w:val="center"/>
        </w:trPr>
        <w:tc>
          <w:tcPr>
            <w:tcW w:w="391" w:type="dxa"/>
            <w:vMerge/>
            <w:tcBorders>
              <w:left w:val="double" w:sz="4" w:space="0" w:color="auto"/>
            </w:tcBorders>
          </w:tcPr>
          <w:p w:rsidR="002E6408" w:rsidRPr="00131657" w:rsidRDefault="002E6408" w:rsidP="001E33D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08" w:type="dxa"/>
            <w:vMerge/>
          </w:tcPr>
          <w:p w:rsidR="002E6408" w:rsidRPr="00131657" w:rsidRDefault="002E6408" w:rsidP="001E33D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39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6408" w:rsidRPr="00131657">
        <w:trPr>
          <w:trHeight w:val="1112"/>
          <w:jc w:val="center"/>
        </w:trPr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指導教師</w:t>
            </w:r>
          </w:p>
        </w:tc>
        <w:tc>
          <w:tcPr>
            <w:tcW w:w="7556" w:type="dxa"/>
            <w:gridSpan w:val="4"/>
            <w:tcBorders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6408" w:rsidRPr="00131657">
        <w:trPr>
          <w:trHeight w:val="1072"/>
          <w:jc w:val="center"/>
        </w:trPr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科別</w:t>
            </w:r>
          </w:p>
        </w:tc>
        <w:tc>
          <w:tcPr>
            <w:tcW w:w="7556" w:type="dxa"/>
            <w:gridSpan w:val="4"/>
            <w:tcBorders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6408" w:rsidRPr="00131657">
        <w:trPr>
          <w:trHeight w:val="1209"/>
          <w:jc w:val="center"/>
        </w:trPr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科主任</w:t>
            </w:r>
          </w:p>
        </w:tc>
        <w:tc>
          <w:tcPr>
            <w:tcW w:w="7556" w:type="dxa"/>
            <w:gridSpan w:val="4"/>
            <w:tcBorders>
              <w:right w:val="double" w:sz="4" w:space="0" w:color="auto"/>
            </w:tcBorders>
            <w:vAlign w:val="center"/>
          </w:tcPr>
          <w:p w:rsidR="002E6408" w:rsidRPr="00131657" w:rsidRDefault="002E6408" w:rsidP="001E33DF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6408" w:rsidRPr="00131657">
        <w:trPr>
          <w:trHeight w:val="958"/>
          <w:jc w:val="center"/>
        </w:trPr>
        <w:tc>
          <w:tcPr>
            <w:tcW w:w="9655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408" w:rsidRPr="00131657" w:rsidRDefault="002E6408" w:rsidP="0070011C">
            <w:pPr>
              <w:snapToGrid w:val="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中華民國</w:t>
            </w:r>
            <w:r w:rsidRPr="00131657">
              <w:rPr>
                <w:rFonts w:ascii="標楷體" w:eastAsia="標楷體" w:hAnsi="標楷體" w:cs="標楷體"/>
                <w:sz w:val="26"/>
                <w:szCs w:val="26"/>
              </w:rPr>
              <w:t xml:space="preserve"> 102 </w:t>
            </w: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Pr="00131657">
              <w:rPr>
                <w:rFonts w:ascii="標楷體" w:eastAsia="標楷體" w:hAnsi="標楷體" w:cs="標楷體"/>
                <w:sz w:val="26"/>
                <w:szCs w:val="26"/>
              </w:rPr>
              <w:t xml:space="preserve"> 10  </w:t>
            </w: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Pr="00131657">
              <w:rPr>
                <w:rFonts w:ascii="標楷體" w:eastAsia="標楷體" w:hAnsi="標楷體" w:cs="標楷體"/>
                <w:sz w:val="26"/>
                <w:szCs w:val="26"/>
              </w:rPr>
              <w:t xml:space="preserve">     </w:t>
            </w:r>
            <w:r w:rsidRPr="00131657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</w:tr>
    </w:tbl>
    <w:p w:rsidR="002E6408" w:rsidRPr="00AA68F6" w:rsidRDefault="002E6408" w:rsidP="00674A64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</w:rPr>
      </w:pPr>
    </w:p>
    <w:sectPr w:rsidR="002E6408" w:rsidRPr="00AA68F6" w:rsidSect="009276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08" w:rsidRDefault="002E6408" w:rsidP="002214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E6408" w:rsidRDefault="002E6408" w:rsidP="002214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08" w:rsidRDefault="002E6408" w:rsidP="002214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E6408" w:rsidRDefault="002E6408" w:rsidP="002214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978"/>
    <w:multiLevelType w:val="hybridMultilevel"/>
    <w:tmpl w:val="83FE0E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C5B28"/>
    <w:multiLevelType w:val="hybridMultilevel"/>
    <w:tmpl w:val="8C123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84CD0"/>
    <w:multiLevelType w:val="hybridMultilevel"/>
    <w:tmpl w:val="48D20BCA"/>
    <w:lvl w:ilvl="0" w:tplc="5FB28D3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F1773"/>
    <w:multiLevelType w:val="multilevel"/>
    <w:tmpl w:val="8706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73258"/>
    <w:multiLevelType w:val="hybridMultilevel"/>
    <w:tmpl w:val="3D8A2F86"/>
    <w:lvl w:ilvl="0" w:tplc="12640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CD1DCB"/>
    <w:multiLevelType w:val="hybridMultilevel"/>
    <w:tmpl w:val="7C180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8C235A"/>
    <w:multiLevelType w:val="hybridMultilevel"/>
    <w:tmpl w:val="C7F6B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07447C"/>
    <w:multiLevelType w:val="hybridMultilevel"/>
    <w:tmpl w:val="626C2454"/>
    <w:lvl w:ilvl="0" w:tplc="0A525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6311D"/>
    <w:multiLevelType w:val="hybridMultilevel"/>
    <w:tmpl w:val="B1E29D14"/>
    <w:lvl w:ilvl="0" w:tplc="53BEF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EA2AD4">
      <w:start w:val="1"/>
      <w:numFmt w:val="lowerLetter"/>
      <w:lvlText w:val="%2、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D860DE"/>
    <w:multiLevelType w:val="hybridMultilevel"/>
    <w:tmpl w:val="71461E02"/>
    <w:lvl w:ilvl="0" w:tplc="7A9E8654">
      <w:start w:val="1"/>
      <w:numFmt w:val="taiwaneseCountingThousand"/>
      <w:pStyle w:val="2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8CE8207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79E03E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E0A561F"/>
    <w:multiLevelType w:val="hybridMultilevel"/>
    <w:tmpl w:val="67663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272A98"/>
    <w:multiLevelType w:val="hybridMultilevel"/>
    <w:tmpl w:val="84A090B8"/>
    <w:lvl w:ilvl="0" w:tplc="A8B24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EA2AD4">
      <w:start w:val="1"/>
      <w:numFmt w:val="lowerLetter"/>
      <w:lvlText w:val="%2、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C905CD"/>
    <w:multiLevelType w:val="hybridMultilevel"/>
    <w:tmpl w:val="17B4BAC2"/>
    <w:lvl w:ilvl="0" w:tplc="1424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EA2AD4">
      <w:start w:val="1"/>
      <w:numFmt w:val="lowerLetter"/>
      <w:lvlText w:val="%2、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634"/>
    <w:rsid w:val="0003109B"/>
    <w:rsid w:val="00032349"/>
    <w:rsid w:val="00065E70"/>
    <w:rsid w:val="00065EE2"/>
    <w:rsid w:val="00072513"/>
    <w:rsid w:val="0008583F"/>
    <w:rsid w:val="0009272E"/>
    <w:rsid w:val="000A217C"/>
    <w:rsid w:val="000F634B"/>
    <w:rsid w:val="00101BDE"/>
    <w:rsid w:val="00126D04"/>
    <w:rsid w:val="00131657"/>
    <w:rsid w:val="00144669"/>
    <w:rsid w:val="00164834"/>
    <w:rsid w:val="00187E6E"/>
    <w:rsid w:val="001A2A6E"/>
    <w:rsid w:val="001D1C63"/>
    <w:rsid w:val="001E33DF"/>
    <w:rsid w:val="001E406A"/>
    <w:rsid w:val="00201267"/>
    <w:rsid w:val="0022146B"/>
    <w:rsid w:val="00242DBF"/>
    <w:rsid w:val="00255112"/>
    <w:rsid w:val="0026070D"/>
    <w:rsid w:val="00266555"/>
    <w:rsid w:val="002875B0"/>
    <w:rsid w:val="002E6408"/>
    <w:rsid w:val="002F289D"/>
    <w:rsid w:val="00324C95"/>
    <w:rsid w:val="00327C01"/>
    <w:rsid w:val="00355716"/>
    <w:rsid w:val="00415E1B"/>
    <w:rsid w:val="00470549"/>
    <w:rsid w:val="00483D5B"/>
    <w:rsid w:val="004C5777"/>
    <w:rsid w:val="005001FB"/>
    <w:rsid w:val="005479AA"/>
    <w:rsid w:val="0056143D"/>
    <w:rsid w:val="005B5ED1"/>
    <w:rsid w:val="005D4B76"/>
    <w:rsid w:val="005F1273"/>
    <w:rsid w:val="00644893"/>
    <w:rsid w:val="00674A64"/>
    <w:rsid w:val="006D14FD"/>
    <w:rsid w:val="006D5442"/>
    <w:rsid w:val="0070011C"/>
    <w:rsid w:val="007045F4"/>
    <w:rsid w:val="0071304F"/>
    <w:rsid w:val="00726A81"/>
    <w:rsid w:val="0074765C"/>
    <w:rsid w:val="00751E4F"/>
    <w:rsid w:val="007D3338"/>
    <w:rsid w:val="007E0AC6"/>
    <w:rsid w:val="00800C71"/>
    <w:rsid w:val="0089516D"/>
    <w:rsid w:val="008B784D"/>
    <w:rsid w:val="008F7131"/>
    <w:rsid w:val="00904894"/>
    <w:rsid w:val="00912B65"/>
    <w:rsid w:val="00927634"/>
    <w:rsid w:val="0094486F"/>
    <w:rsid w:val="009615FE"/>
    <w:rsid w:val="00962AA7"/>
    <w:rsid w:val="009A0DAE"/>
    <w:rsid w:val="00A20332"/>
    <w:rsid w:val="00A379DD"/>
    <w:rsid w:val="00A407FA"/>
    <w:rsid w:val="00A507B4"/>
    <w:rsid w:val="00A70D38"/>
    <w:rsid w:val="00A75AE6"/>
    <w:rsid w:val="00AA68F6"/>
    <w:rsid w:val="00AC17FC"/>
    <w:rsid w:val="00AC6417"/>
    <w:rsid w:val="00B25E10"/>
    <w:rsid w:val="00BC487B"/>
    <w:rsid w:val="00C41A7F"/>
    <w:rsid w:val="00CB2CDA"/>
    <w:rsid w:val="00CD05AB"/>
    <w:rsid w:val="00CE3769"/>
    <w:rsid w:val="00D2137E"/>
    <w:rsid w:val="00D30673"/>
    <w:rsid w:val="00D444ED"/>
    <w:rsid w:val="00D57137"/>
    <w:rsid w:val="00D722EF"/>
    <w:rsid w:val="00D75398"/>
    <w:rsid w:val="00D763CF"/>
    <w:rsid w:val="00D84D0B"/>
    <w:rsid w:val="00D86C38"/>
    <w:rsid w:val="00D96F35"/>
    <w:rsid w:val="00DA4C6C"/>
    <w:rsid w:val="00DD44B8"/>
    <w:rsid w:val="00DF3255"/>
    <w:rsid w:val="00E032C5"/>
    <w:rsid w:val="00E276E5"/>
    <w:rsid w:val="00E311FB"/>
    <w:rsid w:val="00E7096F"/>
    <w:rsid w:val="00F06596"/>
    <w:rsid w:val="00F15E84"/>
    <w:rsid w:val="00F26C4B"/>
    <w:rsid w:val="00F37410"/>
    <w:rsid w:val="00FE39CB"/>
    <w:rsid w:val="00FF0AFE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B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1E4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A75AE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AE6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CD05A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樣式2"/>
    <w:basedOn w:val="Normal"/>
    <w:uiPriority w:val="99"/>
    <w:rsid w:val="00F06596"/>
    <w:pPr>
      <w:widowControl/>
      <w:numPr>
        <w:numId w:val="6"/>
      </w:numPr>
      <w:tabs>
        <w:tab w:val="left" w:pos="567"/>
      </w:tabs>
      <w:suppressAutoHyphens/>
      <w:spacing w:before="100" w:beforeAutospacing="1" w:after="100" w:afterAutospacing="1" w:line="360" w:lineRule="auto"/>
    </w:pPr>
    <w:rPr>
      <w:rFonts w:ascii="Times New Roman" w:eastAsia="標楷體" w:hAnsi="標楷體" w:cs="Times New Roman"/>
      <w:b/>
      <w:bCs/>
      <w:kern w:val="1"/>
      <w:sz w:val="28"/>
      <w:szCs w:val="28"/>
    </w:rPr>
  </w:style>
  <w:style w:type="paragraph" w:styleId="Header">
    <w:name w:val="header"/>
    <w:basedOn w:val="Normal"/>
    <w:link w:val="HeaderChar"/>
    <w:uiPriority w:val="99"/>
    <w:rsid w:val="00221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46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21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46B"/>
    <w:rPr>
      <w:sz w:val="20"/>
      <w:szCs w:val="20"/>
    </w:rPr>
  </w:style>
  <w:style w:type="character" w:styleId="Hyperlink">
    <w:name w:val="Hyperlink"/>
    <w:basedOn w:val="DefaultParagraphFont"/>
    <w:uiPriority w:val="99"/>
    <w:rsid w:val="002012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eb.tiit.edu.tw/marke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294</Words>
  <Characters>1679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2013全國高中職3D網路商店經營競賽辦法</dc:title>
  <dc:subject/>
  <dc:creator>user</dc:creator>
  <cp:keywords/>
  <dc:description/>
  <cp:lastModifiedBy>lulume</cp:lastModifiedBy>
  <cp:revision>2</cp:revision>
  <cp:lastPrinted>2013-10-09T02:30:00Z</cp:lastPrinted>
  <dcterms:created xsi:type="dcterms:W3CDTF">2013-10-18T01:08:00Z</dcterms:created>
  <dcterms:modified xsi:type="dcterms:W3CDTF">2013-10-18T01:08:00Z</dcterms:modified>
</cp:coreProperties>
</file>