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018DB">
      <w:pPr>
        <w:spacing w:after="240"/>
        <w:jc w:val="center"/>
        <w:rPr>
          <w:rFonts w:ascii="華康儷中宋(P)" w:eastAsia="華康儷中宋(P)"/>
          <w:sz w:val="36"/>
          <w:szCs w:val="36"/>
        </w:rPr>
      </w:pPr>
      <w:bookmarkStart w:id="0" w:name="_GoBack"/>
      <w:bookmarkEnd w:id="0"/>
      <w:r>
        <w:rPr>
          <w:rFonts w:ascii="華康儷中宋(P)" w:eastAsia="華康儷中宋(P)" w:hint="eastAsia"/>
          <w:sz w:val="36"/>
          <w:szCs w:val="36"/>
          <w:lang w:eastAsia="zh-HK"/>
        </w:rPr>
        <w:t>醒吾高中</w:t>
      </w:r>
      <w:r>
        <w:rPr>
          <w:rFonts w:ascii="華康儷中宋(P)" w:eastAsia="華康儷中宋(P)" w:hint="eastAsia"/>
          <w:sz w:val="36"/>
          <w:szCs w:val="36"/>
        </w:rPr>
        <w:t>108</w:t>
      </w:r>
      <w:r>
        <w:rPr>
          <w:rFonts w:ascii="華康儷中宋(P)" w:eastAsia="華康儷中宋(P)" w:hint="eastAsia"/>
          <w:sz w:val="36"/>
          <w:szCs w:val="36"/>
          <w:lang w:eastAsia="zh-HK"/>
        </w:rPr>
        <w:t>學年度中學生讀書心得寫作比賽投稿規格</w:t>
      </w:r>
    </w:p>
    <w:p w:rsidR="00000000" w:rsidRDefault="006018DB">
      <w:pPr>
        <w:spacing w:after="240"/>
        <w:rPr>
          <w:rFonts w:hint="eastAsia"/>
        </w:rPr>
      </w:pPr>
      <w:r>
        <w:rPr>
          <w:rFonts w:hint="eastAsia"/>
        </w:rPr>
        <w:t>參賽標題：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書籍</w:t>
      </w:r>
      <w:r>
        <w:rPr>
          <w:rFonts w:hint="eastAsia"/>
        </w:rPr>
        <w:t>ISBN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中文書名：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原文書名：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書籍作者：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出版單位：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出版年月：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版　　次：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一、圖書作者與內容簡介：</w:t>
      </w:r>
      <w:r>
        <w:rPr>
          <w:rFonts w:hint="eastAsia"/>
        </w:rPr>
        <w:t>(</w:t>
      </w:r>
      <w:r>
        <w:rPr>
          <w:rFonts w:hint="eastAsia"/>
          <w:lang w:eastAsia="zh-HK"/>
        </w:rPr>
        <w:t>一百字以上</w:t>
      </w:r>
      <w:r>
        <w:rPr>
          <w:rFonts w:hint="eastAsia"/>
        </w:rPr>
        <w:t>、</w:t>
      </w:r>
      <w:r>
        <w:rPr>
          <w:rFonts w:hint="eastAsia"/>
          <w:lang w:eastAsia="zh-HK"/>
        </w:rPr>
        <w:t>兩百字以內</w:t>
      </w:r>
      <w:r>
        <w:rPr>
          <w:rFonts w:hint="eastAsia"/>
        </w:rPr>
        <w:t>)</w:t>
      </w:r>
    </w:p>
    <w:p w:rsidR="00000000" w:rsidRDefault="006018DB">
      <w:pPr>
        <w:spacing w:after="240" w:line="360" w:lineRule="auto"/>
        <w:rPr>
          <w:rFonts w:hint="eastAsia"/>
        </w:rPr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>_____________</w:t>
      </w:r>
    </w:p>
    <w:p w:rsidR="00000000" w:rsidRDefault="006018DB">
      <w:pPr>
        <w:spacing w:after="240" w:line="360" w:lineRule="auto"/>
        <w:rPr>
          <w:rFonts w:hint="eastAsia"/>
        </w:rPr>
      </w:pPr>
      <w:r>
        <w:rPr>
          <w:rFonts w:hint="eastAsia"/>
        </w:rPr>
        <w:t>二、內容摘錄：</w:t>
      </w:r>
      <w:r>
        <w:rPr>
          <w:rFonts w:hint="eastAsia"/>
        </w:rPr>
        <w:t>(</w:t>
      </w:r>
      <w:r>
        <w:rPr>
          <w:rFonts w:hint="eastAsia"/>
          <w:lang w:eastAsia="zh-HK"/>
        </w:rPr>
        <w:t>一百字以上</w:t>
      </w:r>
      <w:r>
        <w:rPr>
          <w:rFonts w:hint="eastAsia"/>
        </w:rPr>
        <w:t>、</w:t>
      </w:r>
      <w:r>
        <w:rPr>
          <w:rFonts w:hint="eastAsia"/>
          <w:lang w:eastAsia="zh-HK"/>
        </w:rPr>
        <w:t>三百字以內</w:t>
      </w:r>
      <w:r>
        <w:rPr>
          <w:rFonts w:hint="eastAsia"/>
        </w:rPr>
        <w:t>)</w:t>
      </w:r>
      <w:r>
        <w:rPr>
          <w:rFonts w:hint="eastAsia"/>
        </w:rPr>
        <w:br/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>________________________________________________</w:t>
      </w:r>
    </w:p>
    <w:p w:rsidR="00000000" w:rsidRDefault="006018DB">
      <w:pPr>
        <w:spacing w:after="240" w:line="360" w:lineRule="auto"/>
        <w:rPr>
          <w:rFonts w:hint="eastAsia"/>
        </w:rPr>
      </w:pPr>
      <w:r>
        <w:rPr>
          <w:rFonts w:hint="eastAsia"/>
        </w:rPr>
        <w:t>三、我的觀點：</w:t>
      </w:r>
      <w:r>
        <w:rPr>
          <w:rFonts w:hint="eastAsia"/>
        </w:rPr>
        <w:t>(</w:t>
      </w:r>
      <w:r>
        <w:rPr>
          <w:rFonts w:hint="eastAsia"/>
          <w:lang w:eastAsia="zh-HK"/>
        </w:rPr>
        <w:t>至少一仟字</w:t>
      </w:r>
      <w:r>
        <w:rPr>
          <w:rFonts w:hint="eastAsia"/>
        </w:rPr>
        <w:t>)</w:t>
      </w:r>
      <w:r>
        <w:rPr>
          <w:rFonts w:hint="eastAsia"/>
        </w:rPr>
        <w:br/>
        <w:t>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>______________</w:t>
      </w:r>
      <w:r>
        <w:rPr>
          <w:rFonts w:hint="eastAsi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6018DB">
      <w:pPr>
        <w:spacing w:after="240" w:line="36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1270635</wp:posOffset>
                </wp:positionV>
                <wp:extent cx="7000875" cy="3943350"/>
                <wp:effectExtent l="0" t="0" r="2857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394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BF62F" id="矩形 1" o:spid="_x0000_s1026" style="position:absolute;margin-left:-69pt;margin-top:100.05pt;width:551.25pt;height:3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" filled="f" strokecolor="#1f4d78 [1604]" strokeweight="1pt">
                <v:path arrowok="t"/>
              </v:rect>
            </w:pict>
          </mc:Fallback>
        </mc:AlternateContent>
      </w:r>
      <w:r>
        <w:rPr>
          <w:rFonts w:hint="eastAsia"/>
        </w:rPr>
        <w:t>四、討論議題：</w:t>
      </w:r>
      <w:r>
        <w:rPr>
          <w:rFonts w:hint="eastAsia"/>
        </w:rPr>
        <w:t>(</w:t>
      </w:r>
      <w:r>
        <w:rPr>
          <w:rFonts w:ascii="微軟正黑體" w:eastAsia="微軟正黑體" w:hAnsi="微軟正黑體" w:hint="eastAsia"/>
          <w:color w:val="000000"/>
          <w:sz w:val="20"/>
          <w:szCs w:val="20"/>
          <w:shd w:val="clear" w:color="auto" w:fill="FFFFFF"/>
        </w:rPr>
        <w:t>請針對書籍內容至少提出一個相關的討論議題</w:t>
      </w:r>
      <w:r>
        <w:rPr>
          <w:rFonts w:hint="eastAsia"/>
        </w:rPr>
        <w:t>)</w:t>
      </w:r>
      <w:r>
        <w:rPr>
          <w:rFonts w:hint="eastAsia"/>
        </w:rPr>
        <w:br/>
        <w:t>_______________</w:t>
      </w: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8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6018DB">
            <w:pPr>
              <w:spacing w:line="300" w:lineRule="atLeast"/>
              <w:rPr>
                <w:rFonts w:ascii="inherit" w:eastAsia="微軟正黑體" w:hAnsi="inherit" w:hint="eastAsia"/>
                <w:color w:val="000000"/>
                <w:sz w:val="20"/>
                <w:szCs w:val="20"/>
              </w:rPr>
            </w:pPr>
            <w:r>
              <w:rPr>
                <w:rFonts w:ascii="inherit" w:eastAsia="微軟正黑體" w:hAnsi="inherit" w:hint="eastAsi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讀書心得寫作比賽「文章內容」欄位說明：</w:t>
            </w:r>
          </w:p>
        </w:tc>
      </w:tr>
      <w:tr w:rsidR="00000000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6018DB">
            <w:pPr>
              <w:spacing w:line="300" w:lineRule="atLeast"/>
              <w:rPr>
                <w:rFonts w:ascii="inherit" w:eastAsia="微軟正黑體" w:hAnsi="inherit"/>
                <w:color w:val="000000"/>
                <w:sz w:val="20"/>
                <w:szCs w:val="20"/>
              </w:rPr>
            </w:pPr>
            <w:r>
              <w:rPr>
                <w:rFonts w:ascii="inherit" w:eastAsia="微軟正黑體" w:hAnsi="inherit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6018DB">
            <w:pPr>
              <w:spacing w:line="300" w:lineRule="atLeast"/>
              <w:rPr>
                <w:rFonts w:ascii="inherit" w:eastAsia="微軟正黑體" w:hAnsi="inherit"/>
                <w:color w:val="000000"/>
                <w:sz w:val="20"/>
                <w:szCs w:val="20"/>
              </w:rPr>
            </w:pPr>
            <w:r>
              <w:rPr>
                <w:rFonts w:ascii="inherit" w:eastAsia="微軟正黑體" w:hAnsi="inherit" w:hint="eastAsia"/>
                <w:color w:val="000000"/>
                <w:sz w:val="20"/>
                <w:szCs w:val="20"/>
              </w:rPr>
              <w:t>（壹）、參賽文章內容格式</w:t>
            </w:r>
          </w:p>
        </w:tc>
      </w:tr>
      <w:tr w:rsidR="00000000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6018DB">
            <w:pPr>
              <w:spacing w:line="300" w:lineRule="atLeast"/>
              <w:rPr>
                <w:rFonts w:ascii="inherit" w:eastAsia="微軟正黑體" w:hAnsi="inherit"/>
                <w:color w:val="000000"/>
                <w:sz w:val="20"/>
                <w:szCs w:val="20"/>
              </w:rPr>
            </w:pPr>
            <w:r>
              <w:rPr>
                <w:rFonts w:ascii="inherit" w:eastAsia="微軟正黑體" w:hAnsi="inherit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6018DB">
            <w:pPr>
              <w:spacing w:line="300" w:lineRule="atLeast"/>
              <w:rPr>
                <w:rFonts w:ascii="inherit" w:eastAsia="微軟正黑體" w:hAnsi="inherit"/>
                <w:color w:val="000000"/>
                <w:sz w:val="20"/>
                <w:szCs w:val="20"/>
              </w:rPr>
            </w:pPr>
            <w:r>
              <w:rPr>
                <w:rFonts w:ascii="inherit" w:eastAsia="微軟正黑體" w:hAnsi="inherit" w:hint="eastAsia"/>
                <w:color w:val="000000"/>
                <w:sz w:val="20"/>
                <w:szCs w:val="20"/>
              </w:rPr>
              <w:t xml:space="preserve">　　一、</w:t>
            </w:r>
            <w:r>
              <w:rPr>
                <w:rFonts w:ascii="inherit" w:eastAsia="微軟正黑體" w:hAnsi="inherit" w:hint="eastAsia"/>
                <w:color w:val="000000"/>
                <w:sz w:val="20"/>
                <w:szCs w:val="20"/>
              </w:rPr>
              <w:t>圖書作者與內容簡介：關於圖書作者與內容簡介，一百字以上，二百字以內。</w:t>
            </w:r>
          </w:p>
        </w:tc>
      </w:tr>
      <w:tr w:rsidR="00000000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6018DB">
            <w:pPr>
              <w:spacing w:line="300" w:lineRule="atLeast"/>
              <w:rPr>
                <w:rFonts w:ascii="inherit" w:eastAsia="微軟正黑體" w:hAnsi="inherit"/>
                <w:color w:val="000000"/>
                <w:sz w:val="20"/>
                <w:szCs w:val="20"/>
              </w:rPr>
            </w:pPr>
            <w:r>
              <w:rPr>
                <w:rFonts w:ascii="inherit" w:eastAsia="微軟正黑體" w:hAnsi="inherit" w:hint="eastAsia"/>
                <w:color w:val="000000"/>
                <w:sz w:val="20"/>
                <w:szCs w:val="20"/>
              </w:rPr>
              <w:t xml:space="preserve">　　二、內容摘錄：請摘錄書中有意義之文字，一百字以上，三百字以內，務需註明摘錄文字出處之頁碼。</w:t>
            </w:r>
          </w:p>
        </w:tc>
      </w:tr>
      <w:tr w:rsidR="00000000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6018DB">
            <w:pPr>
              <w:spacing w:line="300" w:lineRule="atLeast"/>
              <w:rPr>
                <w:rFonts w:ascii="inherit" w:eastAsia="微軟正黑體" w:hAnsi="inherit"/>
                <w:color w:val="000000"/>
                <w:sz w:val="20"/>
                <w:szCs w:val="20"/>
              </w:rPr>
            </w:pPr>
            <w:r>
              <w:rPr>
                <w:rFonts w:ascii="inherit" w:eastAsia="微軟正黑體" w:hAnsi="inherit" w:hint="eastAsia"/>
                <w:color w:val="000000"/>
                <w:sz w:val="20"/>
                <w:szCs w:val="20"/>
              </w:rPr>
              <w:t xml:space="preserve">　　三、我的觀點：此部份即為分享文章的主要內容，需至少一千字。</w:t>
            </w:r>
          </w:p>
        </w:tc>
      </w:tr>
      <w:tr w:rsidR="00000000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6018DB">
            <w:pPr>
              <w:spacing w:line="300" w:lineRule="atLeast"/>
              <w:rPr>
                <w:rFonts w:ascii="inherit" w:eastAsia="微軟正黑體" w:hAnsi="inherit"/>
                <w:color w:val="000000"/>
                <w:sz w:val="20"/>
                <w:szCs w:val="20"/>
              </w:rPr>
            </w:pPr>
            <w:r>
              <w:rPr>
                <w:rFonts w:ascii="inherit" w:eastAsia="微軟正黑體" w:hAnsi="inherit" w:hint="eastAsia"/>
                <w:color w:val="000000"/>
                <w:sz w:val="20"/>
                <w:szCs w:val="20"/>
              </w:rPr>
              <w:t xml:space="preserve">　　四、討論議題：請針對書籍內容至少提出一個相關的討論議題。</w:t>
            </w:r>
          </w:p>
        </w:tc>
      </w:tr>
    </w:tbl>
    <w:p w:rsidR="00000000" w:rsidRDefault="006018DB">
      <w:pPr>
        <w:spacing w:after="240" w:line="360" w:lineRule="auto"/>
      </w:pPr>
    </w:p>
    <w:tbl>
      <w:tblPr>
        <w:tblW w:w="108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6018DB">
            <w:pPr>
              <w:spacing w:line="300" w:lineRule="atLeast"/>
              <w:rPr>
                <w:rFonts w:ascii="inherit" w:eastAsia="微軟正黑體" w:hAnsi="inherit" w:hint="eastAsia"/>
                <w:color w:val="000000"/>
                <w:sz w:val="20"/>
                <w:szCs w:val="20"/>
              </w:rPr>
            </w:pPr>
            <w:r>
              <w:rPr>
                <w:rFonts w:ascii="inherit" w:eastAsia="微軟正黑體" w:hAnsi="inherit" w:hint="eastAsia"/>
                <w:color w:val="000000"/>
                <w:sz w:val="20"/>
                <w:szCs w:val="20"/>
              </w:rPr>
              <w:t>（貳）、參賽文章版面要求</w:t>
            </w:r>
          </w:p>
        </w:tc>
      </w:tr>
      <w:tr w:rsidR="00000000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6018DB">
            <w:pPr>
              <w:spacing w:line="300" w:lineRule="atLeast"/>
              <w:rPr>
                <w:rFonts w:ascii="inherit" w:eastAsia="微軟正黑體" w:hAnsi="inherit"/>
                <w:color w:val="000000"/>
                <w:sz w:val="20"/>
                <w:szCs w:val="20"/>
              </w:rPr>
            </w:pPr>
            <w:r>
              <w:rPr>
                <w:rFonts w:ascii="inherit" w:eastAsia="微軟正黑體" w:hAnsi="inherit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6018DB">
            <w:pPr>
              <w:pStyle w:val="a3"/>
              <w:numPr>
                <w:ilvl w:val="0"/>
                <w:numId w:val="2"/>
              </w:numPr>
              <w:spacing w:line="300" w:lineRule="atLeast"/>
              <w:ind w:leftChars="0"/>
              <w:rPr>
                <w:rFonts w:ascii="inherit" w:eastAsia="微軟正黑體" w:hAnsi="inherit"/>
                <w:color w:val="000000"/>
                <w:sz w:val="20"/>
                <w:szCs w:val="20"/>
              </w:rPr>
            </w:pPr>
            <w:r>
              <w:rPr>
                <w:rFonts w:ascii="inherit" w:eastAsia="微軟正黑體" w:hAnsi="inherit" w:hint="eastAsia"/>
                <w:color w:val="000000"/>
                <w:sz w:val="20"/>
                <w:szCs w:val="20"/>
              </w:rPr>
              <w:t>所有標點符號，除文中之英文字及「內容摘錄」之頁碼請使用英數小寫外，其餘規定使用中文全形之標點符號。</w:t>
            </w:r>
          </w:p>
          <w:p w:rsidR="00000000" w:rsidRDefault="006018DB">
            <w:pPr>
              <w:pStyle w:val="a3"/>
              <w:spacing w:line="300" w:lineRule="atLeast"/>
              <w:ind w:leftChars="0" w:left="855"/>
              <w:rPr>
                <w:rFonts w:ascii="inherit" w:eastAsia="微軟正黑體" w:hAnsi="inherit"/>
                <w:color w:val="000000"/>
                <w:sz w:val="20"/>
                <w:szCs w:val="20"/>
              </w:rPr>
            </w:pPr>
            <w:r>
              <w:rPr>
                <w:rFonts w:ascii="inherit" w:eastAsia="微軟正黑體" w:hAnsi="inherit" w:hint="eastAsia"/>
                <w:color w:val="000000"/>
                <w:sz w:val="20"/>
                <w:szCs w:val="20"/>
              </w:rPr>
              <w:t>需空格的部份請以</w:t>
            </w:r>
            <w:r>
              <w:rPr>
                <w:rFonts w:ascii="inherit" w:eastAsia="微軟正黑體" w:hAnsi="inherit"/>
                <w:color w:val="000000"/>
                <w:sz w:val="20"/>
                <w:szCs w:val="20"/>
              </w:rPr>
              <w:t>[</w:t>
            </w:r>
            <w:r>
              <w:rPr>
                <w:rFonts w:ascii="inherit" w:eastAsia="微軟正黑體" w:hAnsi="inherit" w:hint="eastAsia"/>
                <w:color w:val="000000"/>
                <w:sz w:val="20"/>
                <w:szCs w:val="20"/>
              </w:rPr>
              <w:t>中文全形空白</w:t>
            </w:r>
            <w:r>
              <w:rPr>
                <w:rFonts w:ascii="inherit" w:eastAsia="微軟正黑體" w:hAnsi="inherit"/>
                <w:color w:val="000000"/>
                <w:sz w:val="20"/>
                <w:szCs w:val="20"/>
              </w:rPr>
              <w:t>]</w:t>
            </w:r>
            <w:r>
              <w:rPr>
                <w:rFonts w:ascii="inherit" w:eastAsia="微軟正黑體" w:hAnsi="inherit" w:hint="eastAsia"/>
                <w:color w:val="000000"/>
                <w:sz w:val="20"/>
                <w:szCs w:val="20"/>
              </w:rPr>
              <w:t>鍵輸入。</w:t>
            </w:r>
          </w:p>
        </w:tc>
      </w:tr>
      <w:tr w:rsidR="00000000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6018DB">
            <w:pPr>
              <w:spacing w:line="300" w:lineRule="atLeast"/>
              <w:rPr>
                <w:rFonts w:ascii="inherit" w:eastAsia="微軟正黑體" w:hAnsi="inherit"/>
                <w:color w:val="000000"/>
                <w:sz w:val="20"/>
                <w:szCs w:val="20"/>
              </w:rPr>
            </w:pPr>
            <w:r>
              <w:rPr>
                <w:rFonts w:ascii="inherit" w:eastAsia="微軟正黑體" w:hAnsi="inherit" w:hint="eastAsia"/>
                <w:color w:val="000000"/>
                <w:sz w:val="20"/>
                <w:szCs w:val="20"/>
              </w:rPr>
              <w:t xml:space="preserve">　　二、段落開頭與一般中英文寫作相同。</w:t>
            </w:r>
          </w:p>
        </w:tc>
      </w:tr>
      <w:tr w:rsidR="00000000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6018DB">
            <w:pPr>
              <w:spacing w:line="300" w:lineRule="atLeast"/>
              <w:rPr>
                <w:rFonts w:ascii="inherit" w:eastAsia="微軟正黑體" w:hAnsi="inherit"/>
                <w:color w:val="000000"/>
                <w:sz w:val="20"/>
                <w:szCs w:val="20"/>
              </w:rPr>
            </w:pPr>
            <w:r>
              <w:rPr>
                <w:rFonts w:ascii="inherit" w:eastAsia="微軟正黑體" w:hAnsi="inherit" w:hint="eastAsia"/>
                <w:color w:val="000000"/>
                <w:sz w:val="20"/>
                <w:szCs w:val="20"/>
              </w:rPr>
              <w:t xml:space="preserve">　　三、段落與段落之間務請空一行。</w:t>
            </w:r>
          </w:p>
        </w:tc>
      </w:tr>
    </w:tbl>
    <w:p w:rsidR="006018DB" w:rsidRDefault="006018DB">
      <w:pPr>
        <w:spacing w:after="240" w:line="360" w:lineRule="auto"/>
      </w:pPr>
    </w:p>
    <w:sectPr w:rsidR="006018DB">
      <w:pgSz w:w="11906" w:h="16838"/>
      <w:pgMar w:top="851" w:right="1558" w:bottom="1135" w:left="15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DB" w:rsidRDefault="006018DB" w:rsidP="00E66E9F">
      <w:r>
        <w:separator/>
      </w:r>
    </w:p>
  </w:endnote>
  <w:endnote w:type="continuationSeparator" w:id="0">
    <w:p w:rsidR="006018DB" w:rsidRDefault="006018DB" w:rsidP="00E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宋(P)"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DB" w:rsidRDefault="006018DB" w:rsidP="00E66E9F">
      <w:r>
        <w:separator/>
      </w:r>
    </w:p>
  </w:footnote>
  <w:footnote w:type="continuationSeparator" w:id="0">
    <w:p w:rsidR="006018DB" w:rsidRDefault="006018DB" w:rsidP="00E6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F93"/>
    <w:multiLevelType w:val="hybridMultilevel"/>
    <w:tmpl w:val="C178A4B2"/>
    <w:lvl w:ilvl="0" w:tplc="9F2CF500">
      <w:start w:val="1"/>
      <w:numFmt w:val="taiwaneseCountingThousand"/>
      <w:lvlText w:val="%1、"/>
      <w:lvlJc w:val="left"/>
      <w:pPr>
        <w:ind w:left="855" w:hanging="450"/>
      </w:pPr>
    </w:lvl>
    <w:lvl w:ilvl="1" w:tplc="04090019">
      <w:start w:val="1"/>
      <w:numFmt w:val="ideographTraditional"/>
      <w:lvlText w:val="%2、"/>
      <w:lvlJc w:val="left"/>
      <w:pPr>
        <w:ind w:left="1365" w:hanging="480"/>
      </w:pPr>
    </w:lvl>
    <w:lvl w:ilvl="2" w:tplc="0409001B">
      <w:start w:val="1"/>
      <w:numFmt w:val="lowerRoman"/>
      <w:lvlText w:val="%3."/>
      <w:lvlJc w:val="right"/>
      <w:pPr>
        <w:ind w:left="1845" w:hanging="480"/>
      </w:pPr>
    </w:lvl>
    <w:lvl w:ilvl="3" w:tplc="0409000F">
      <w:start w:val="1"/>
      <w:numFmt w:val="decimal"/>
      <w:lvlText w:val="%4."/>
      <w:lvlJc w:val="left"/>
      <w:pPr>
        <w:ind w:left="2325" w:hanging="480"/>
      </w:pPr>
    </w:lvl>
    <w:lvl w:ilvl="4" w:tplc="04090019">
      <w:start w:val="1"/>
      <w:numFmt w:val="ideographTraditional"/>
      <w:lvlText w:val="%5、"/>
      <w:lvlJc w:val="left"/>
      <w:pPr>
        <w:ind w:left="2805" w:hanging="480"/>
      </w:pPr>
    </w:lvl>
    <w:lvl w:ilvl="5" w:tplc="0409001B">
      <w:start w:val="1"/>
      <w:numFmt w:val="lowerRoman"/>
      <w:lvlText w:val="%6."/>
      <w:lvlJc w:val="right"/>
      <w:pPr>
        <w:ind w:left="3285" w:hanging="480"/>
      </w:pPr>
    </w:lvl>
    <w:lvl w:ilvl="6" w:tplc="0409000F">
      <w:start w:val="1"/>
      <w:numFmt w:val="decimal"/>
      <w:lvlText w:val="%7."/>
      <w:lvlJc w:val="left"/>
      <w:pPr>
        <w:ind w:left="3765" w:hanging="480"/>
      </w:pPr>
    </w:lvl>
    <w:lvl w:ilvl="7" w:tplc="04090019">
      <w:start w:val="1"/>
      <w:numFmt w:val="ideographTraditional"/>
      <w:lvlText w:val="%8、"/>
      <w:lvlJc w:val="left"/>
      <w:pPr>
        <w:ind w:left="4245" w:hanging="480"/>
      </w:pPr>
    </w:lvl>
    <w:lvl w:ilvl="8" w:tplc="0409001B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66E9F"/>
    <w:rsid w:val="006018DB"/>
    <w:rsid w:val="009354DF"/>
    <w:rsid w:val="00E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721772-51BC-4359-A2C9-26BBD625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6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6E9F"/>
    <w:rPr>
      <w:rFonts w:ascii="新細明體" w:eastAsia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E66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6E9F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中學生網站</dc:title>
  <dc:subject/>
  <dc:creator>hedy</dc:creator>
  <cp:keywords/>
  <dc:description/>
  <cp:lastModifiedBy>hedy</cp:lastModifiedBy>
  <cp:revision>2</cp:revision>
  <dcterms:created xsi:type="dcterms:W3CDTF">2019-09-16T06:30:00Z</dcterms:created>
  <dcterms:modified xsi:type="dcterms:W3CDTF">2019-09-16T06:30:00Z</dcterms:modified>
</cp:coreProperties>
</file>